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469E7" w14:textId="1091B6CB" w:rsidR="002330FF" w:rsidRPr="00927F14" w:rsidRDefault="00927F14">
      <w:pPr>
        <w:tabs>
          <w:tab w:val="left" w:pos="1843"/>
        </w:tabs>
        <w:ind w:left="2" w:hanging="4"/>
        <w:jc w:val="center"/>
        <w:rPr>
          <w:sz w:val="40"/>
          <w:szCs w:val="40"/>
          <w:lang w:val="id-ID"/>
        </w:rPr>
      </w:pPr>
      <w:bookmarkStart w:id="0" w:name="_Hlk169771203"/>
      <w:bookmarkEnd w:id="0"/>
      <w:r>
        <w:rPr>
          <w:sz w:val="40"/>
          <w:szCs w:val="40"/>
          <w:lang w:val="id-ID"/>
        </w:rPr>
        <w:t>P</w:t>
      </w:r>
      <w:r w:rsidR="00E40CA8">
        <w:rPr>
          <w:sz w:val="40"/>
          <w:szCs w:val="40"/>
          <w:lang w:val="id-ID"/>
        </w:rPr>
        <w:t>emberdayaan</w:t>
      </w:r>
      <w:r>
        <w:rPr>
          <w:sz w:val="40"/>
          <w:szCs w:val="40"/>
          <w:lang w:val="id-ID"/>
        </w:rPr>
        <w:t xml:space="preserve"> S</w:t>
      </w:r>
      <w:r w:rsidR="00E40CA8">
        <w:rPr>
          <w:sz w:val="40"/>
          <w:szCs w:val="40"/>
          <w:lang w:val="id-ID"/>
        </w:rPr>
        <w:t xml:space="preserve">umber </w:t>
      </w:r>
      <w:r>
        <w:rPr>
          <w:sz w:val="40"/>
          <w:szCs w:val="40"/>
          <w:lang w:val="id-ID"/>
        </w:rPr>
        <w:t>D</w:t>
      </w:r>
      <w:r w:rsidR="00E40CA8">
        <w:rPr>
          <w:sz w:val="40"/>
          <w:szCs w:val="40"/>
          <w:lang w:val="id-ID"/>
        </w:rPr>
        <w:t>aya</w:t>
      </w:r>
      <w:r>
        <w:rPr>
          <w:sz w:val="40"/>
          <w:szCs w:val="40"/>
          <w:lang w:val="id-ID"/>
        </w:rPr>
        <w:t xml:space="preserve"> M</w:t>
      </w:r>
      <w:r w:rsidR="00E40CA8">
        <w:rPr>
          <w:sz w:val="40"/>
          <w:szCs w:val="40"/>
          <w:lang w:val="id-ID"/>
        </w:rPr>
        <w:t>anusia</w:t>
      </w:r>
      <w:r>
        <w:rPr>
          <w:sz w:val="40"/>
          <w:szCs w:val="40"/>
          <w:lang w:val="id-ID"/>
        </w:rPr>
        <w:t xml:space="preserve"> T</w:t>
      </w:r>
      <w:r w:rsidR="00150002">
        <w:rPr>
          <w:sz w:val="40"/>
          <w:szCs w:val="40"/>
          <w:lang w:val="id-ID"/>
        </w:rPr>
        <w:t>erhadap</w:t>
      </w:r>
      <w:r>
        <w:rPr>
          <w:sz w:val="40"/>
          <w:szCs w:val="40"/>
          <w:lang w:val="id-ID"/>
        </w:rPr>
        <w:t xml:space="preserve"> P</w:t>
      </w:r>
      <w:r w:rsidR="00150002">
        <w:rPr>
          <w:sz w:val="40"/>
          <w:szCs w:val="40"/>
          <w:lang w:val="id-ID"/>
        </w:rPr>
        <w:t>emasara</w:t>
      </w:r>
      <w:r w:rsidR="007974A5">
        <w:rPr>
          <w:sz w:val="40"/>
          <w:szCs w:val="40"/>
          <w:lang w:val="id-ID"/>
        </w:rPr>
        <w:t>n</w:t>
      </w:r>
      <w:r>
        <w:rPr>
          <w:sz w:val="40"/>
          <w:szCs w:val="40"/>
          <w:lang w:val="id-ID"/>
        </w:rPr>
        <w:t xml:space="preserve"> M</w:t>
      </w:r>
      <w:r w:rsidR="007974A5">
        <w:rPr>
          <w:sz w:val="40"/>
          <w:szCs w:val="40"/>
          <w:lang w:val="id-ID"/>
        </w:rPr>
        <w:t>edia</w:t>
      </w:r>
      <w:r>
        <w:rPr>
          <w:sz w:val="40"/>
          <w:szCs w:val="40"/>
          <w:lang w:val="id-ID"/>
        </w:rPr>
        <w:t xml:space="preserve"> O</w:t>
      </w:r>
      <w:r w:rsidR="007974A5">
        <w:rPr>
          <w:sz w:val="40"/>
          <w:szCs w:val="40"/>
          <w:lang w:val="id-ID"/>
        </w:rPr>
        <w:t>nline</w:t>
      </w:r>
      <w:r>
        <w:rPr>
          <w:sz w:val="40"/>
          <w:szCs w:val="40"/>
          <w:lang w:val="id-ID"/>
        </w:rPr>
        <w:t xml:space="preserve"> P</w:t>
      </w:r>
      <w:r w:rsidR="007974A5">
        <w:rPr>
          <w:sz w:val="40"/>
          <w:szCs w:val="40"/>
          <w:lang w:val="id-ID"/>
        </w:rPr>
        <w:t xml:space="preserve">ada </w:t>
      </w:r>
      <w:r>
        <w:rPr>
          <w:sz w:val="40"/>
          <w:szCs w:val="40"/>
          <w:lang w:val="id-ID"/>
        </w:rPr>
        <w:t>U</w:t>
      </w:r>
      <w:r w:rsidR="00027C94">
        <w:rPr>
          <w:sz w:val="40"/>
          <w:szCs w:val="40"/>
        </w:rPr>
        <w:t>MKM</w:t>
      </w:r>
      <w:r>
        <w:rPr>
          <w:sz w:val="40"/>
          <w:szCs w:val="40"/>
          <w:lang w:val="id-ID"/>
        </w:rPr>
        <w:t xml:space="preserve"> M</w:t>
      </w:r>
      <w:r w:rsidR="007974A5">
        <w:rPr>
          <w:sz w:val="40"/>
          <w:szCs w:val="40"/>
          <w:lang w:val="id-ID"/>
        </w:rPr>
        <w:t>adeStrong.id</w:t>
      </w:r>
    </w:p>
    <w:p w14:paraId="1211583A" w14:textId="77777777" w:rsidR="002330FF" w:rsidRPr="00027C94" w:rsidRDefault="002330FF">
      <w:pPr>
        <w:tabs>
          <w:tab w:val="left" w:pos="1843"/>
        </w:tabs>
        <w:ind w:left="0" w:hanging="2"/>
        <w:jc w:val="center"/>
        <w:rPr>
          <w:sz w:val="24"/>
          <w:szCs w:val="24"/>
        </w:rPr>
      </w:pPr>
    </w:p>
    <w:p w14:paraId="44FED0E7" w14:textId="1828186B" w:rsidR="002330FF" w:rsidRPr="00027C94" w:rsidRDefault="00A5767E" w:rsidP="00927F14">
      <w:pPr>
        <w:pBdr>
          <w:top w:val="nil"/>
          <w:left w:val="nil"/>
          <w:bottom w:val="nil"/>
          <w:right w:val="nil"/>
          <w:between w:val="nil"/>
        </w:pBdr>
        <w:spacing w:line="360" w:lineRule="auto"/>
        <w:ind w:left="0" w:hanging="2"/>
        <w:jc w:val="center"/>
        <w:rPr>
          <w:b/>
          <w:lang w:val="id-ID"/>
        </w:rPr>
      </w:pPr>
      <w:r w:rsidRPr="00027C94">
        <w:rPr>
          <w:b/>
          <w:vertAlign w:val="superscript"/>
        </w:rPr>
        <w:t>1)</w:t>
      </w:r>
      <w:r w:rsidR="00927F14" w:rsidRPr="00027C94">
        <w:rPr>
          <w:b/>
          <w:lang w:val="id-ID"/>
        </w:rPr>
        <w:t xml:space="preserve">Dyna Arofatul Baiyinah, </w:t>
      </w:r>
      <w:proofErr w:type="gramStart"/>
      <w:r w:rsidR="00927F14" w:rsidRPr="00027C94">
        <w:rPr>
          <w:b/>
          <w:vertAlign w:val="superscript"/>
          <w:lang w:val="id-ID"/>
        </w:rPr>
        <w:t>2)</w:t>
      </w:r>
      <w:r w:rsidR="00927F14" w:rsidRPr="00027C94">
        <w:rPr>
          <w:b/>
          <w:lang w:val="id-ID"/>
        </w:rPr>
        <w:t>Siti</w:t>
      </w:r>
      <w:proofErr w:type="gramEnd"/>
      <w:r w:rsidR="00927F14" w:rsidRPr="00027C94">
        <w:rPr>
          <w:b/>
          <w:lang w:val="id-ID"/>
        </w:rPr>
        <w:t xml:space="preserve"> Aminah </w:t>
      </w:r>
    </w:p>
    <w:p w14:paraId="644762BB" w14:textId="553D753F" w:rsidR="00927F14" w:rsidRPr="00027C94" w:rsidRDefault="00927F14" w:rsidP="00FD3DE5">
      <w:pPr>
        <w:pBdr>
          <w:top w:val="nil"/>
          <w:left w:val="nil"/>
          <w:bottom w:val="nil"/>
          <w:right w:val="nil"/>
          <w:between w:val="nil"/>
        </w:pBdr>
        <w:spacing w:line="240" w:lineRule="auto"/>
        <w:ind w:left="0" w:hanging="2"/>
        <w:jc w:val="center"/>
        <w:rPr>
          <w:lang w:val="id-ID"/>
        </w:rPr>
      </w:pPr>
      <w:r w:rsidRPr="00027C94">
        <w:rPr>
          <w:vertAlign w:val="superscript"/>
          <w:lang w:val="id-ID"/>
        </w:rPr>
        <w:t>1,2)</w:t>
      </w:r>
      <w:r w:rsidRPr="00027C94">
        <w:rPr>
          <w:lang w:val="id-ID"/>
        </w:rPr>
        <w:t>Program Studi Manajemen, Universitas Pembangunan Nasional “Veteran” Jawa Timur, Surabaya, Indonesia</w:t>
      </w:r>
    </w:p>
    <w:p w14:paraId="547E1103" w14:textId="7FF0D10A" w:rsidR="00927F14" w:rsidRPr="00027C94" w:rsidRDefault="00A5767E" w:rsidP="00927F14">
      <w:pPr>
        <w:pBdr>
          <w:top w:val="nil"/>
          <w:left w:val="nil"/>
          <w:bottom w:val="nil"/>
          <w:right w:val="nil"/>
          <w:between w:val="nil"/>
        </w:pBdr>
        <w:ind w:left="0" w:hanging="2"/>
        <w:jc w:val="center"/>
        <w:rPr>
          <w:lang w:val="id-ID"/>
        </w:rPr>
      </w:pPr>
      <w:r w:rsidRPr="00027C94">
        <w:t xml:space="preserve">Email Corresponding: </w:t>
      </w:r>
      <w:hyperlink r:id="rId9" w:history="1">
        <w:r w:rsidR="00927F14" w:rsidRPr="00027C94">
          <w:rPr>
            <w:rStyle w:val="Hyperlink"/>
            <w:color w:val="auto"/>
            <w:u w:val="none"/>
            <w:lang w:val="id-ID"/>
          </w:rPr>
          <w:t>sitiaminah1961@gmail.com</w:t>
        </w:r>
      </w:hyperlink>
      <w:r w:rsidR="00927F14" w:rsidRPr="00027C94">
        <w:rPr>
          <w:lang w:val="id-ID"/>
        </w:rPr>
        <w:t xml:space="preserve"> </w:t>
      </w:r>
    </w:p>
    <w:p w14:paraId="7FC73D49" w14:textId="77777777" w:rsidR="00927F14" w:rsidRPr="00027C94" w:rsidRDefault="00927F14" w:rsidP="00927F14">
      <w:pPr>
        <w:pBdr>
          <w:top w:val="nil"/>
          <w:left w:val="nil"/>
          <w:bottom w:val="nil"/>
          <w:right w:val="nil"/>
          <w:between w:val="nil"/>
        </w:pBdr>
        <w:ind w:left="0" w:hanging="2"/>
        <w:jc w:val="center"/>
      </w:pPr>
    </w:p>
    <w:p w14:paraId="61096730" w14:textId="77777777" w:rsidR="00927F14" w:rsidRPr="00027C94" w:rsidRDefault="00927F14" w:rsidP="00927F14">
      <w:pPr>
        <w:pBdr>
          <w:top w:val="nil"/>
          <w:left w:val="nil"/>
          <w:bottom w:val="nil"/>
          <w:right w:val="nil"/>
          <w:between w:val="nil"/>
        </w:pBdr>
        <w:ind w:left="0" w:hanging="2"/>
        <w:jc w:val="center"/>
      </w:pPr>
    </w:p>
    <w:tbl>
      <w:tblPr>
        <w:tblW w:w="9639" w:type="dxa"/>
        <w:tblBorders>
          <w:top w:val="single" w:sz="4" w:space="0" w:color="000000"/>
          <w:left w:val="nil"/>
          <w:bottom w:val="single" w:sz="4" w:space="0" w:color="000000"/>
          <w:right w:val="nil"/>
          <w:insideH w:val="single" w:sz="4" w:space="0" w:color="000000"/>
          <w:insideV w:val="nil"/>
        </w:tblBorders>
        <w:tblLayout w:type="fixed"/>
        <w:tblCellMar>
          <w:left w:w="0" w:type="dxa"/>
          <w:right w:w="0" w:type="dxa"/>
        </w:tblCellMar>
        <w:tblLook w:val="0000" w:firstRow="0" w:lastRow="0" w:firstColumn="0" w:lastColumn="0" w:noHBand="0" w:noVBand="0"/>
      </w:tblPr>
      <w:tblGrid>
        <w:gridCol w:w="2621"/>
        <w:gridCol w:w="7018"/>
      </w:tblGrid>
      <w:tr w:rsidR="002330FF" w14:paraId="1D318C0D" w14:textId="77777777">
        <w:trPr>
          <w:trHeight w:val="559"/>
        </w:trPr>
        <w:tc>
          <w:tcPr>
            <w:tcW w:w="2621" w:type="dxa"/>
            <w:tcBorders>
              <w:top w:val="single" w:sz="4" w:space="0" w:color="000000"/>
              <w:left w:val="nil"/>
              <w:bottom w:val="single" w:sz="4" w:space="0" w:color="000000"/>
              <w:right w:val="nil"/>
            </w:tcBorders>
            <w:shd w:val="clear" w:color="auto" w:fill="F2F2F2"/>
            <w:vAlign w:val="center"/>
          </w:tcPr>
          <w:p w14:paraId="1F605410" w14:textId="422AADD7" w:rsidR="002330FF" w:rsidRDefault="00A5767E">
            <w:pPr>
              <w:pBdr>
                <w:top w:val="nil"/>
                <w:left w:val="nil"/>
                <w:bottom w:val="nil"/>
                <w:right w:val="nil"/>
                <w:between w:val="nil"/>
              </w:pBdr>
              <w:spacing w:line="240" w:lineRule="auto"/>
              <w:ind w:left="0" w:hanging="2"/>
              <w:rPr>
                <w:color w:val="000000"/>
              </w:rPr>
            </w:pPr>
            <w:r>
              <w:rPr>
                <w:color w:val="000000"/>
              </w:rPr>
              <w:t>INFORMASI ARTIKEL</w:t>
            </w:r>
          </w:p>
        </w:tc>
        <w:tc>
          <w:tcPr>
            <w:tcW w:w="7018" w:type="dxa"/>
            <w:tcBorders>
              <w:top w:val="single" w:sz="4" w:space="0" w:color="000000"/>
              <w:left w:val="nil"/>
              <w:bottom w:val="single" w:sz="4" w:space="0" w:color="000000"/>
              <w:right w:val="nil"/>
            </w:tcBorders>
            <w:shd w:val="clear" w:color="auto" w:fill="F2F2F2"/>
            <w:tcMar>
              <w:top w:w="0" w:type="dxa"/>
              <w:left w:w="240" w:type="dxa"/>
              <w:bottom w:w="0" w:type="dxa"/>
              <w:right w:w="0" w:type="dxa"/>
            </w:tcMar>
            <w:vAlign w:val="center"/>
          </w:tcPr>
          <w:p w14:paraId="4D85B304" w14:textId="638A0A99" w:rsidR="002330FF" w:rsidRDefault="00A5767E">
            <w:pPr>
              <w:pBdr>
                <w:top w:val="nil"/>
                <w:left w:val="nil"/>
                <w:bottom w:val="nil"/>
                <w:right w:val="nil"/>
                <w:between w:val="nil"/>
              </w:pBdr>
              <w:spacing w:line="240" w:lineRule="auto"/>
              <w:ind w:left="0" w:hanging="2"/>
              <w:rPr>
                <w:smallCaps/>
                <w:color w:val="000000"/>
              </w:rPr>
            </w:pPr>
            <w:r>
              <w:rPr>
                <w:b/>
                <w:smallCaps/>
                <w:color w:val="000000"/>
              </w:rPr>
              <w:t xml:space="preserve">ABSTRAK </w:t>
            </w:r>
          </w:p>
        </w:tc>
      </w:tr>
      <w:tr w:rsidR="002330FF" w14:paraId="163DA068" w14:textId="77777777">
        <w:trPr>
          <w:cantSplit/>
          <w:trHeight w:val="1061"/>
        </w:trPr>
        <w:tc>
          <w:tcPr>
            <w:tcW w:w="2621" w:type="dxa"/>
            <w:tcBorders>
              <w:top w:val="single" w:sz="4" w:space="0" w:color="000000"/>
              <w:left w:val="nil"/>
              <w:bottom w:val="single" w:sz="4" w:space="0" w:color="000000"/>
              <w:right w:val="nil"/>
            </w:tcBorders>
            <w:shd w:val="clear" w:color="auto" w:fill="F2F2F2"/>
            <w:tcMar>
              <w:top w:w="72" w:type="dxa"/>
              <w:left w:w="0" w:type="dxa"/>
              <w:bottom w:w="0" w:type="dxa"/>
              <w:right w:w="0" w:type="dxa"/>
            </w:tcMar>
          </w:tcPr>
          <w:p w14:paraId="10D6A245" w14:textId="77777777" w:rsidR="002330FF" w:rsidRDefault="00A5767E">
            <w:pPr>
              <w:pBdr>
                <w:top w:val="nil"/>
                <w:left w:val="nil"/>
                <w:bottom w:val="nil"/>
                <w:right w:val="nil"/>
                <w:between w:val="nil"/>
              </w:pBdr>
              <w:spacing w:line="240" w:lineRule="auto"/>
              <w:ind w:left="0" w:hanging="2"/>
              <w:rPr>
                <w:i/>
                <w:color w:val="000000"/>
                <w:sz w:val="16"/>
                <w:szCs w:val="16"/>
              </w:rPr>
            </w:pPr>
            <w:r>
              <w:rPr>
                <w:b/>
                <w:color w:val="000000"/>
                <w:sz w:val="16"/>
                <w:szCs w:val="16"/>
              </w:rPr>
              <w:t>Kata</w:t>
            </w:r>
            <w:r>
              <w:rPr>
                <w:b/>
                <w:i/>
                <w:color w:val="000000"/>
                <w:sz w:val="16"/>
                <w:szCs w:val="16"/>
              </w:rPr>
              <w:t xml:space="preserve"> </w:t>
            </w:r>
            <w:r>
              <w:rPr>
                <w:b/>
                <w:color w:val="000000"/>
                <w:sz w:val="16"/>
                <w:szCs w:val="16"/>
              </w:rPr>
              <w:t>Kunci:</w:t>
            </w:r>
          </w:p>
          <w:p w14:paraId="151BF8DA" w14:textId="5D7DE8C8" w:rsidR="002330FF" w:rsidRPr="00927F14" w:rsidRDefault="00927F14">
            <w:pPr>
              <w:pBdr>
                <w:top w:val="nil"/>
                <w:left w:val="nil"/>
                <w:bottom w:val="nil"/>
                <w:right w:val="nil"/>
                <w:between w:val="nil"/>
              </w:pBdr>
              <w:spacing w:line="240" w:lineRule="auto"/>
              <w:ind w:left="0" w:hanging="2"/>
              <w:rPr>
                <w:color w:val="000000"/>
                <w:sz w:val="16"/>
                <w:szCs w:val="16"/>
                <w:lang w:val="id-ID"/>
              </w:rPr>
            </w:pPr>
            <w:r>
              <w:rPr>
                <w:color w:val="000000"/>
                <w:sz w:val="16"/>
                <w:szCs w:val="16"/>
                <w:lang w:val="id-ID"/>
              </w:rPr>
              <w:t>Pemberdayaan</w:t>
            </w:r>
          </w:p>
          <w:p w14:paraId="6D26771E" w14:textId="269A06C7" w:rsidR="002330FF" w:rsidRPr="00927F14" w:rsidRDefault="00927F14">
            <w:pPr>
              <w:pBdr>
                <w:top w:val="nil"/>
                <w:left w:val="nil"/>
                <w:bottom w:val="nil"/>
                <w:right w:val="nil"/>
                <w:between w:val="nil"/>
              </w:pBdr>
              <w:spacing w:line="240" w:lineRule="auto"/>
              <w:ind w:left="0" w:hanging="2"/>
              <w:rPr>
                <w:color w:val="000000"/>
                <w:sz w:val="16"/>
                <w:szCs w:val="16"/>
                <w:lang w:val="id-ID"/>
              </w:rPr>
            </w:pPr>
            <w:r>
              <w:rPr>
                <w:color w:val="000000"/>
                <w:sz w:val="16"/>
                <w:szCs w:val="16"/>
                <w:lang w:val="id-ID"/>
              </w:rPr>
              <w:t>Sumber Daya Manusia</w:t>
            </w:r>
          </w:p>
          <w:p w14:paraId="77B4B561" w14:textId="60499981" w:rsidR="002330FF" w:rsidRPr="00927F14" w:rsidRDefault="00927F14" w:rsidP="00927F14">
            <w:pPr>
              <w:pBdr>
                <w:top w:val="nil"/>
                <w:left w:val="nil"/>
                <w:bottom w:val="nil"/>
                <w:right w:val="nil"/>
                <w:between w:val="nil"/>
              </w:pBdr>
              <w:spacing w:line="240" w:lineRule="auto"/>
              <w:ind w:leftChars="0" w:left="0" w:firstLineChars="0" w:firstLine="0"/>
              <w:rPr>
                <w:color w:val="000000"/>
                <w:sz w:val="16"/>
                <w:szCs w:val="16"/>
                <w:lang w:val="id-ID"/>
              </w:rPr>
            </w:pPr>
            <w:r>
              <w:rPr>
                <w:color w:val="000000"/>
                <w:sz w:val="16"/>
                <w:szCs w:val="16"/>
                <w:lang w:val="id-ID"/>
              </w:rPr>
              <w:t>Kinerja</w:t>
            </w:r>
          </w:p>
          <w:p w14:paraId="6A9F3143" w14:textId="27ADB064" w:rsidR="002330FF" w:rsidRPr="00927F14" w:rsidRDefault="00927F14">
            <w:pPr>
              <w:pBdr>
                <w:top w:val="nil"/>
                <w:left w:val="nil"/>
                <w:bottom w:val="nil"/>
                <w:right w:val="nil"/>
                <w:between w:val="nil"/>
              </w:pBdr>
              <w:spacing w:line="240" w:lineRule="auto"/>
              <w:ind w:left="0" w:hanging="2"/>
              <w:rPr>
                <w:color w:val="000000"/>
                <w:sz w:val="16"/>
                <w:szCs w:val="16"/>
                <w:lang w:val="id-ID"/>
              </w:rPr>
            </w:pPr>
            <w:r>
              <w:rPr>
                <w:color w:val="000000"/>
                <w:sz w:val="16"/>
                <w:szCs w:val="16"/>
                <w:lang w:val="id-ID"/>
              </w:rPr>
              <w:t>Media Online</w:t>
            </w:r>
          </w:p>
          <w:p w14:paraId="7831CE3F" w14:textId="24BF8E8C" w:rsidR="002330FF" w:rsidRPr="00927F14" w:rsidRDefault="00927F14">
            <w:pPr>
              <w:pBdr>
                <w:top w:val="nil"/>
                <w:left w:val="nil"/>
                <w:bottom w:val="nil"/>
                <w:right w:val="nil"/>
                <w:between w:val="nil"/>
              </w:pBdr>
              <w:spacing w:line="240" w:lineRule="auto"/>
              <w:ind w:left="0" w:hanging="2"/>
              <w:rPr>
                <w:color w:val="000000"/>
                <w:sz w:val="16"/>
                <w:szCs w:val="16"/>
                <w:lang w:val="id-ID"/>
              </w:rPr>
            </w:pPr>
            <w:r>
              <w:rPr>
                <w:color w:val="000000"/>
                <w:sz w:val="16"/>
                <w:szCs w:val="16"/>
                <w:lang w:val="id-ID"/>
              </w:rPr>
              <w:t>Teknologi</w:t>
            </w:r>
          </w:p>
          <w:p w14:paraId="1EB21DB8" w14:textId="77777777" w:rsidR="002330FF" w:rsidRDefault="002330FF" w:rsidP="00927F14">
            <w:pPr>
              <w:spacing w:before="120" w:after="120"/>
              <w:ind w:left="0" w:hanging="2"/>
              <w:jc w:val="both"/>
              <w:rPr>
                <w:color w:val="000000"/>
                <w:sz w:val="16"/>
                <w:szCs w:val="16"/>
              </w:rPr>
            </w:pPr>
          </w:p>
        </w:tc>
        <w:tc>
          <w:tcPr>
            <w:tcW w:w="7018" w:type="dxa"/>
            <w:tcBorders>
              <w:top w:val="single" w:sz="4" w:space="0" w:color="000000"/>
              <w:left w:val="nil"/>
              <w:bottom w:val="single" w:sz="4" w:space="0" w:color="000000"/>
              <w:right w:val="nil"/>
            </w:tcBorders>
            <w:shd w:val="clear" w:color="auto" w:fill="F2F2F2"/>
            <w:tcMar>
              <w:top w:w="0" w:type="dxa"/>
              <w:left w:w="240" w:type="dxa"/>
              <w:bottom w:w="0" w:type="dxa"/>
              <w:right w:w="0" w:type="dxa"/>
            </w:tcMar>
          </w:tcPr>
          <w:p w14:paraId="7E54CCB1" w14:textId="1B56F0B8" w:rsidR="002330FF" w:rsidRDefault="00B8220B" w:rsidP="00027C94">
            <w:pPr>
              <w:spacing w:line="240" w:lineRule="auto"/>
              <w:ind w:leftChars="0" w:left="2" w:hanging="2"/>
              <w:jc w:val="both"/>
              <w:rPr>
                <w:sz w:val="18"/>
                <w:szCs w:val="18"/>
              </w:rPr>
            </w:pPr>
            <w:r w:rsidRPr="00027C94">
              <w:rPr>
                <w:rFonts w:asciiTheme="majorBidi" w:hAnsiTheme="majorBidi" w:cstheme="majorBidi"/>
                <w:sz w:val="18"/>
                <w:szCs w:val="18"/>
              </w:rPr>
              <w:t xml:space="preserve">Sumber Daya Manusia merupakan aspek dalam suatu organisasi yang bertujuan untuk meningkatkan keterampilan terhadap personalia melalu proses dalam berbagai kegiatan atau organisasi. Pemberdayaan menggambarkan tentang kinerja sebuah organisasi untuk mengoptimalkan sumber daya manusia dengan segala kemampuan dan kapasitasnya terhadap cara mengembangkan pemikiran seseorang untuk berperan secara aktif perubahan kegiatan dalam organisasi, mengadakan suatu bentuk inovasi, kreativitas dan mencapai suatu tujuan yang maksimal. </w:t>
            </w:r>
            <w:r w:rsidR="00AD4431" w:rsidRPr="00027C94">
              <w:rPr>
                <w:rFonts w:asciiTheme="majorBidi" w:hAnsiTheme="majorBidi" w:cstheme="majorBidi"/>
                <w:sz w:val="18"/>
                <w:szCs w:val="18"/>
              </w:rPr>
              <w:t xml:space="preserve">UMKM Madestrong.id merupakan UMKM yang merintis usahanya dengan sumber daya manusia yang kurang maksimal. Metode yang dilakukan dengan observasi </w:t>
            </w:r>
            <w:r w:rsidR="00B231FB" w:rsidRPr="00027C94">
              <w:rPr>
                <w:rFonts w:asciiTheme="majorBidi" w:hAnsiTheme="majorBidi" w:cstheme="majorBidi"/>
                <w:sz w:val="18"/>
                <w:szCs w:val="18"/>
              </w:rPr>
              <w:t xml:space="preserve">berupa </w:t>
            </w:r>
            <w:r w:rsidR="00B231FB" w:rsidRPr="00027C94">
              <w:rPr>
                <w:rFonts w:asciiTheme="majorBidi" w:hAnsiTheme="majorBidi" w:cstheme="majorBidi"/>
                <w:i/>
                <w:iCs/>
                <w:sz w:val="18"/>
                <w:szCs w:val="18"/>
              </w:rPr>
              <w:t xml:space="preserve">narrative </w:t>
            </w:r>
            <w:r w:rsidR="00AD4431" w:rsidRPr="00027C94">
              <w:rPr>
                <w:rFonts w:asciiTheme="majorBidi" w:hAnsiTheme="majorBidi" w:cstheme="majorBidi"/>
                <w:sz w:val="18"/>
                <w:szCs w:val="18"/>
              </w:rPr>
              <w:t xml:space="preserve">terhadap pelaku usaha. </w:t>
            </w:r>
            <w:r w:rsidRPr="00027C94">
              <w:rPr>
                <w:rFonts w:asciiTheme="majorBidi" w:hAnsiTheme="majorBidi" w:cstheme="majorBidi"/>
                <w:sz w:val="18"/>
                <w:szCs w:val="18"/>
              </w:rPr>
              <w:t xml:space="preserve">Penelitian ini bertujuan dalam memberikan inovasi dan solusi terhadap sumber daya manusia pada pemberdayaan organisasi dalam proses pemasaran pada media Online untuk memperbaiki dan memperoleh </w:t>
            </w:r>
            <w:r w:rsidR="00AD4431" w:rsidRPr="00027C94">
              <w:rPr>
                <w:rFonts w:asciiTheme="majorBidi" w:hAnsiTheme="majorBidi" w:cstheme="majorBidi"/>
                <w:sz w:val="18"/>
                <w:szCs w:val="18"/>
              </w:rPr>
              <w:t xml:space="preserve">hasil yang maksimal </w:t>
            </w:r>
            <w:r w:rsidRPr="00027C94">
              <w:rPr>
                <w:rFonts w:asciiTheme="majorBidi" w:hAnsiTheme="majorBidi" w:cstheme="majorBidi"/>
                <w:sz w:val="18"/>
                <w:szCs w:val="18"/>
              </w:rPr>
              <w:t>dalam keterampilan yang mampu untuk memotivasi agar memenuhi kesejahteraan pada perkembangan usaha.</w:t>
            </w:r>
          </w:p>
        </w:tc>
      </w:tr>
      <w:tr w:rsidR="002330FF" w14:paraId="7A96D454" w14:textId="77777777">
        <w:trPr>
          <w:cantSplit/>
          <w:trHeight w:val="351"/>
        </w:trPr>
        <w:tc>
          <w:tcPr>
            <w:tcW w:w="2621" w:type="dxa"/>
            <w:tcBorders>
              <w:top w:val="single" w:sz="4" w:space="0" w:color="000000"/>
              <w:left w:val="nil"/>
              <w:bottom w:val="single" w:sz="4" w:space="0" w:color="000000"/>
              <w:right w:val="nil"/>
            </w:tcBorders>
            <w:shd w:val="clear" w:color="auto" w:fill="F2F2F2"/>
            <w:tcMar>
              <w:top w:w="72" w:type="dxa"/>
              <w:left w:w="0" w:type="dxa"/>
              <w:bottom w:w="0" w:type="dxa"/>
              <w:right w:w="0" w:type="dxa"/>
            </w:tcMar>
          </w:tcPr>
          <w:p w14:paraId="553F843B" w14:textId="77777777" w:rsidR="002330FF" w:rsidRDefault="002330FF">
            <w:pPr>
              <w:pBdr>
                <w:top w:val="nil"/>
                <w:left w:val="nil"/>
                <w:bottom w:val="nil"/>
                <w:right w:val="nil"/>
                <w:between w:val="nil"/>
              </w:pBdr>
              <w:spacing w:line="240" w:lineRule="auto"/>
              <w:ind w:left="0" w:hanging="2"/>
              <w:rPr>
                <w:color w:val="000000"/>
                <w:sz w:val="16"/>
                <w:szCs w:val="16"/>
              </w:rPr>
            </w:pPr>
          </w:p>
        </w:tc>
        <w:tc>
          <w:tcPr>
            <w:tcW w:w="7018" w:type="dxa"/>
            <w:tcBorders>
              <w:top w:val="single" w:sz="4" w:space="0" w:color="000000"/>
              <w:left w:val="nil"/>
              <w:bottom w:val="single" w:sz="4" w:space="0" w:color="000000"/>
              <w:right w:val="nil"/>
            </w:tcBorders>
            <w:shd w:val="clear" w:color="auto" w:fill="F2F2F2"/>
            <w:tcMar>
              <w:top w:w="0" w:type="dxa"/>
              <w:left w:w="240" w:type="dxa"/>
              <w:bottom w:w="0" w:type="dxa"/>
              <w:right w:w="0" w:type="dxa"/>
            </w:tcMar>
          </w:tcPr>
          <w:p w14:paraId="00C0AC18" w14:textId="77777777" w:rsidR="002330FF" w:rsidRDefault="00A5767E">
            <w:pPr>
              <w:pBdr>
                <w:top w:val="nil"/>
                <w:left w:val="nil"/>
                <w:bottom w:val="nil"/>
                <w:right w:val="nil"/>
                <w:between w:val="nil"/>
              </w:pBdr>
              <w:spacing w:line="240" w:lineRule="auto"/>
              <w:ind w:left="0" w:hanging="2"/>
              <w:rPr>
                <w:smallCaps/>
                <w:color w:val="000000"/>
              </w:rPr>
            </w:pPr>
            <w:r>
              <w:rPr>
                <w:b/>
                <w:smallCaps/>
                <w:color w:val="000000"/>
              </w:rPr>
              <w:t>ABSTRACT</w:t>
            </w:r>
          </w:p>
        </w:tc>
      </w:tr>
      <w:tr w:rsidR="002330FF" w14:paraId="10A95A06" w14:textId="77777777" w:rsidTr="00FD3DE5">
        <w:trPr>
          <w:cantSplit/>
          <w:trHeight w:val="3127"/>
        </w:trPr>
        <w:tc>
          <w:tcPr>
            <w:tcW w:w="2621" w:type="dxa"/>
            <w:tcBorders>
              <w:top w:val="single" w:sz="4" w:space="0" w:color="000000"/>
              <w:left w:val="nil"/>
              <w:bottom w:val="single" w:sz="4" w:space="0" w:color="000000"/>
              <w:right w:val="nil"/>
            </w:tcBorders>
            <w:shd w:val="clear" w:color="auto" w:fill="F2F2F2"/>
            <w:tcMar>
              <w:top w:w="72" w:type="dxa"/>
              <w:left w:w="0" w:type="dxa"/>
              <w:bottom w:w="0" w:type="dxa"/>
              <w:right w:w="0" w:type="dxa"/>
            </w:tcMar>
          </w:tcPr>
          <w:p w14:paraId="075CA2E4" w14:textId="77777777" w:rsidR="002330FF" w:rsidRDefault="00A5767E">
            <w:pPr>
              <w:pBdr>
                <w:top w:val="nil"/>
                <w:left w:val="nil"/>
                <w:bottom w:val="nil"/>
                <w:right w:val="nil"/>
                <w:between w:val="nil"/>
              </w:pBdr>
              <w:spacing w:line="240" w:lineRule="auto"/>
              <w:ind w:left="0" w:hanging="2"/>
              <w:rPr>
                <w:color w:val="000000"/>
                <w:sz w:val="16"/>
                <w:szCs w:val="16"/>
              </w:rPr>
            </w:pPr>
            <w:r>
              <w:rPr>
                <w:b/>
                <w:color w:val="000000"/>
                <w:sz w:val="16"/>
                <w:szCs w:val="16"/>
              </w:rPr>
              <w:t>Keywords:</w:t>
            </w:r>
          </w:p>
          <w:p w14:paraId="07E1B3F6" w14:textId="05E82B83" w:rsidR="002330FF" w:rsidRPr="00B8220B" w:rsidRDefault="00B8220B">
            <w:pPr>
              <w:pBdr>
                <w:top w:val="nil"/>
                <w:left w:val="nil"/>
                <w:bottom w:val="nil"/>
                <w:right w:val="nil"/>
                <w:between w:val="nil"/>
              </w:pBdr>
              <w:spacing w:line="240" w:lineRule="auto"/>
              <w:ind w:left="0" w:hanging="2"/>
              <w:rPr>
                <w:color w:val="000000"/>
                <w:sz w:val="16"/>
                <w:szCs w:val="16"/>
                <w:lang w:val="id-ID"/>
              </w:rPr>
            </w:pPr>
            <w:r>
              <w:rPr>
                <w:color w:val="000000"/>
                <w:sz w:val="16"/>
                <w:szCs w:val="16"/>
                <w:lang w:val="id-ID"/>
              </w:rPr>
              <w:t>Empowerment</w:t>
            </w:r>
          </w:p>
          <w:p w14:paraId="181DCBCC" w14:textId="77777777" w:rsidR="002330FF" w:rsidRDefault="008B0614" w:rsidP="00B8220B">
            <w:pPr>
              <w:pBdr>
                <w:top w:val="nil"/>
                <w:left w:val="nil"/>
                <w:bottom w:val="nil"/>
                <w:right w:val="nil"/>
                <w:between w:val="nil"/>
              </w:pBdr>
              <w:spacing w:line="240" w:lineRule="auto"/>
              <w:ind w:left="0" w:hanging="2"/>
              <w:rPr>
                <w:iCs/>
                <w:color w:val="000000"/>
                <w:sz w:val="16"/>
                <w:szCs w:val="16"/>
              </w:rPr>
            </w:pPr>
            <w:r>
              <w:rPr>
                <w:iCs/>
                <w:color w:val="000000"/>
                <w:sz w:val="16"/>
                <w:szCs w:val="16"/>
              </w:rPr>
              <w:t xml:space="preserve">Human resources </w:t>
            </w:r>
          </w:p>
          <w:p w14:paraId="796BD194" w14:textId="77777777" w:rsidR="008B0614" w:rsidRDefault="00A43D1C" w:rsidP="00B8220B">
            <w:pPr>
              <w:pBdr>
                <w:top w:val="nil"/>
                <w:left w:val="nil"/>
                <w:bottom w:val="nil"/>
                <w:right w:val="nil"/>
                <w:between w:val="nil"/>
              </w:pBdr>
              <w:spacing w:line="240" w:lineRule="auto"/>
              <w:ind w:left="0" w:hanging="2"/>
              <w:rPr>
                <w:iCs/>
                <w:color w:val="000000"/>
                <w:sz w:val="16"/>
                <w:szCs w:val="16"/>
              </w:rPr>
            </w:pPr>
            <w:r>
              <w:rPr>
                <w:iCs/>
                <w:color w:val="000000"/>
                <w:sz w:val="16"/>
                <w:szCs w:val="16"/>
              </w:rPr>
              <w:t>Performance</w:t>
            </w:r>
          </w:p>
          <w:p w14:paraId="1CAD396B" w14:textId="77777777" w:rsidR="00A43D1C" w:rsidRDefault="00A43D1C" w:rsidP="00B8220B">
            <w:pPr>
              <w:pBdr>
                <w:top w:val="nil"/>
                <w:left w:val="nil"/>
                <w:bottom w:val="nil"/>
                <w:right w:val="nil"/>
                <w:between w:val="nil"/>
              </w:pBdr>
              <w:spacing w:line="240" w:lineRule="auto"/>
              <w:ind w:left="0" w:hanging="2"/>
              <w:rPr>
                <w:iCs/>
                <w:color w:val="000000"/>
                <w:sz w:val="16"/>
                <w:szCs w:val="16"/>
              </w:rPr>
            </w:pPr>
            <w:r>
              <w:rPr>
                <w:iCs/>
                <w:color w:val="000000"/>
                <w:sz w:val="16"/>
                <w:szCs w:val="16"/>
              </w:rPr>
              <w:t>Media Online</w:t>
            </w:r>
          </w:p>
          <w:p w14:paraId="06CC1E89" w14:textId="41143A9F" w:rsidR="00A43D1C" w:rsidRPr="008B0614" w:rsidRDefault="00A43D1C" w:rsidP="00B8220B">
            <w:pPr>
              <w:pBdr>
                <w:top w:val="nil"/>
                <w:left w:val="nil"/>
                <w:bottom w:val="nil"/>
                <w:right w:val="nil"/>
                <w:between w:val="nil"/>
              </w:pBdr>
              <w:spacing w:line="240" w:lineRule="auto"/>
              <w:ind w:left="0" w:hanging="2"/>
              <w:rPr>
                <w:iCs/>
                <w:color w:val="000000"/>
                <w:sz w:val="16"/>
                <w:szCs w:val="16"/>
              </w:rPr>
            </w:pPr>
            <w:r>
              <w:rPr>
                <w:iCs/>
                <w:color w:val="000000"/>
                <w:sz w:val="16"/>
                <w:szCs w:val="16"/>
              </w:rPr>
              <w:t>Tec</w:t>
            </w:r>
            <w:r w:rsidR="00D6380A">
              <w:rPr>
                <w:iCs/>
                <w:color w:val="000000"/>
                <w:sz w:val="16"/>
                <w:szCs w:val="16"/>
              </w:rPr>
              <w:t>hnology</w:t>
            </w:r>
          </w:p>
        </w:tc>
        <w:tc>
          <w:tcPr>
            <w:tcW w:w="7018" w:type="dxa"/>
            <w:tcBorders>
              <w:top w:val="single" w:sz="4" w:space="0" w:color="000000"/>
              <w:left w:val="nil"/>
              <w:bottom w:val="single" w:sz="4" w:space="0" w:color="000000"/>
              <w:right w:val="nil"/>
            </w:tcBorders>
            <w:shd w:val="clear" w:color="auto" w:fill="F2F2F2"/>
          </w:tcPr>
          <w:p w14:paraId="613B5C7B" w14:textId="232F8A22" w:rsidR="0077769A" w:rsidRDefault="00D6380A" w:rsidP="00FD3DE5">
            <w:pPr>
              <w:pBdr>
                <w:top w:val="nil"/>
                <w:left w:val="nil"/>
                <w:bottom w:val="nil"/>
                <w:right w:val="nil"/>
                <w:between w:val="nil"/>
              </w:pBdr>
              <w:spacing w:line="240" w:lineRule="auto"/>
              <w:ind w:leftChars="106" w:left="214" w:hanging="2"/>
              <w:jc w:val="both"/>
              <w:rPr>
                <w:sz w:val="18"/>
                <w:szCs w:val="18"/>
              </w:rPr>
            </w:pPr>
            <w:r>
              <w:rPr>
                <w:sz w:val="18"/>
                <w:szCs w:val="18"/>
              </w:rPr>
              <w:t xml:space="preserve">Human Resources is an aspect of an organization that aims to </w:t>
            </w:r>
            <w:r w:rsidR="00DC28A2">
              <w:rPr>
                <w:sz w:val="18"/>
                <w:szCs w:val="18"/>
              </w:rPr>
              <w:t>improve the skills of personnel</w:t>
            </w:r>
            <w:r w:rsidR="00027C94">
              <w:rPr>
                <w:sz w:val="18"/>
                <w:szCs w:val="18"/>
              </w:rPr>
              <w:t xml:space="preserve"> </w:t>
            </w:r>
            <w:r w:rsidR="0060647E">
              <w:rPr>
                <w:sz w:val="18"/>
                <w:szCs w:val="18"/>
              </w:rPr>
              <w:t>T</w:t>
            </w:r>
            <w:r w:rsidR="00DC28A2">
              <w:rPr>
                <w:sz w:val="18"/>
                <w:szCs w:val="18"/>
              </w:rPr>
              <w:t>h</w:t>
            </w:r>
            <w:r w:rsidR="0060647E">
              <w:rPr>
                <w:sz w:val="18"/>
                <w:szCs w:val="18"/>
              </w:rPr>
              <w:t>rough processes in various activities or organizations. E</w:t>
            </w:r>
            <w:r w:rsidR="00E57990">
              <w:rPr>
                <w:sz w:val="18"/>
                <w:szCs w:val="18"/>
              </w:rPr>
              <w:t>mpowerment describes the performance</w:t>
            </w:r>
            <w:r w:rsidR="003942A8">
              <w:rPr>
                <w:sz w:val="18"/>
                <w:szCs w:val="18"/>
              </w:rPr>
              <w:t xml:space="preserve"> of an organization to optimize human resources with all their abilities and capacities for how to develop a person’s thinking to play an active role in changing activities in the organization, holding a form of innovation, creativity, and achieving a maximum goal</w:t>
            </w:r>
            <w:r w:rsidR="00AD4431">
              <w:rPr>
                <w:sz w:val="18"/>
                <w:szCs w:val="18"/>
              </w:rPr>
              <w:t>. UMKM</w:t>
            </w:r>
            <w:r w:rsidR="00AD4431" w:rsidRPr="00AD4431">
              <w:rPr>
                <w:sz w:val="18"/>
                <w:szCs w:val="18"/>
              </w:rPr>
              <w:t xml:space="preserve"> Madestrong.id is an </w:t>
            </w:r>
            <w:r w:rsidR="00AD4431">
              <w:rPr>
                <w:sz w:val="18"/>
                <w:szCs w:val="18"/>
              </w:rPr>
              <w:t xml:space="preserve">UMKM </w:t>
            </w:r>
            <w:r w:rsidR="00AD4431" w:rsidRPr="00AD4431">
              <w:rPr>
                <w:sz w:val="18"/>
                <w:szCs w:val="18"/>
              </w:rPr>
              <w:t>that started its business with</w:t>
            </w:r>
            <w:r w:rsidR="00AD4431">
              <w:rPr>
                <w:sz w:val="18"/>
                <w:szCs w:val="18"/>
              </w:rPr>
              <w:t xml:space="preserve"> </w:t>
            </w:r>
            <w:proofErr w:type="gramStart"/>
            <w:r w:rsidR="00AD4431" w:rsidRPr="00AD4431">
              <w:rPr>
                <w:sz w:val="18"/>
                <w:szCs w:val="18"/>
              </w:rPr>
              <w:t>less</w:t>
            </w:r>
            <w:r w:rsidR="00AD4431">
              <w:rPr>
                <w:sz w:val="18"/>
                <w:szCs w:val="18"/>
              </w:rPr>
              <w:t xml:space="preserve"> </w:t>
            </w:r>
            <w:r w:rsidR="00AD4431" w:rsidRPr="00AD4431">
              <w:rPr>
                <w:sz w:val="18"/>
                <w:szCs w:val="18"/>
              </w:rPr>
              <w:t>than</w:t>
            </w:r>
            <w:r w:rsidR="00027C94">
              <w:rPr>
                <w:sz w:val="18"/>
                <w:szCs w:val="18"/>
              </w:rPr>
              <w:t xml:space="preserve"> </w:t>
            </w:r>
            <w:r w:rsidR="00AD4431" w:rsidRPr="00AD4431">
              <w:rPr>
                <w:sz w:val="18"/>
                <w:szCs w:val="18"/>
              </w:rPr>
              <w:t>optimal</w:t>
            </w:r>
            <w:proofErr w:type="gramEnd"/>
            <w:r w:rsidR="00AD4431" w:rsidRPr="00AD4431">
              <w:rPr>
                <w:sz w:val="18"/>
                <w:szCs w:val="18"/>
              </w:rPr>
              <w:t xml:space="preserve"> human resources. The method used is observation of business</w:t>
            </w:r>
            <w:r w:rsidR="00AD4431">
              <w:rPr>
                <w:sz w:val="18"/>
                <w:szCs w:val="18"/>
              </w:rPr>
              <w:t>man</w:t>
            </w:r>
            <w:r w:rsidR="00AD4431" w:rsidRPr="00AD4431">
              <w:rPr>
                <w:sz w:val="18"/>
                <w:szCs w:val="18"/>
              </w:rPr>
              <w:t>.</w:t>
            </w:r>
            <w:r w:rsidR="00AD4431">
              <w:rPr>
                <w:sz w:val="18"/>
                <w:szCs w:val="18"/>
              </w:rPr>
              <w:t xml:space="preserve"> </w:t>
            </w:r>
            <w:r w:rsidR="003942A8">
              <w:rPr>
                <w:sz w:val="18"/>
                <w:szCs w:val="18"/>
              </w:rPr>
              <w:t>The research is aimed in providing innovation and solution</w:t>
            </w:r>
            <w:r w:rsidR="005E6AFF">
              <w:rPr>
                <w:sz w:val="18"/>
                <w:szCs w:val="18"/>
              </w:rPr>
              <w:t xml:space="preserve"> for human resource on organizational empowerment in the marketing process on Online Media to improve and </w:t>
            </w:r>
            <w:r w:rsidR="00F66FFE">
              <w:rPr>
                <w:sz w:val="18"/>
                <w:szCs w:val="18"/>
              </w:rPr>
              <w:t>acquire knowledge</w:t>
            </w:r>
            <w:r w:rsidR="00283F15">
              <w:rPr>
                <w:sz w:val="18"/>
                <w:szCs w:val="18"/>
              </w:rPr>
              <w:t xml:space="preserve"> in skills that are able to motivate in order to meet the welfare on business development. </w:t>
            </w:r>
            <w:r w:rsidR="003942A8">
              <w:rPr>
                <w:sz w:val="18"/>
                <w:szCs w:val="18"/>
              </w:rPr>
              <w:t xml:space="preserve"> </w:t>
            </w:r>
          </w:p>
          <w:p w14:paraId="59470523" w14:textId="77777777" w:rsidR="00283F15" w:rsidRDefault="00283F15" w:rsidP="00283F15">
            <w:pPr>
              <w:pBdr>
                <w:top w:val="nil"/>
                <w:left w:val="nil"/>
                <w:bottom w:val="nil"/>
                <w:right w:val="nil"/>
                <w:between w:val="nil"/>
              </w:pBdr>
              <w:spacing w:line="240" w:lineRule="auto"/>
              <w:ind w:leftChars="0" w:left="0" w:right="149" w:firstLineChars="0" w:firstLine="0"/>
              <w:rPr>
                <w:color w:val="000000"/>
                <w:sz w:val="17"/>
                <w:szCs w:val="17"/>
              </w:rPr>
            </w:pPr>
          </w:p>
          <w:p w14:paraId="3088B4B1" w14:textId="446AC25A" w:rsidR="00FD3DE5" w:rsidRDefault="00FD3DE5" w:rsidP="00FD3DE5">
            <w:pPr>
              <w:pStyle w:val="Copyright"/>
              <w:framePr w:hSpace="0" w:wrap="auto" w:vAnchor="margin" w:hAnchor="text" w:yAlign="inline"/>
              <w:spacing w:line="240" w:lineRule="auto"/>
              <w:ind w:left="0" w:right="149" w:hanging="2"/>
            </w:pPr>
            <w:r>
              <w:rPr>
                <w:noProof/>
              </w:rPr>
              <w:drawing>
                <wp:anchor distT="0" distB="0" distL="114300" distR="114300" simplePos="0" relativeHeight="251660290" behindDoc="0" locked="0" layoutInCell="1" allowOverlap="0" wp14:anchorId="19C187F0" wp14:editId="160B23D8">
                  <wp:simplePos x="0" y="0"/>
                  <wp:positionH relativeFrom="column">
                    <wp:posOffset>2941955</wp:posOffset>
                  </wp:positionH>
                  <wp:positionV relativeFrom="paragraph">
                    <wp:posOffset>168910</wp:posOffset>
                  </wp:positionV>
                  <wp:extent cx="840105" cy="297180"/>
                  <wp:effectExtent l="0" t="0" r="17145" b="7620"/>
                  <wp:wrapTopAndBottom/>
                  <wp:docPr id="2" name="Picture 2" descr="https://licensebuttons.net/l/by-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sa/3.0/88x31.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This is an open access article under the </w:t>
            </w:r>
            <w:hyperlink r:id="rId12" w:history="1">
              <w:r>
                <w:rPr>
                  <w:rStyle w:val="Hyperlink"/>
                </w:rPr>
                <w:t>CC–BY-SA</w:t>
              </w:r>
            </w:hyperlink>
            <w:r>
              <w:t xml:space="preserve"> license.</w:t>
            </w:r>
          </w:p>
          <w:p w14:paraId="73E76F65" w14:textId="77777777" w:rsidR="002330FF" w:rsidRDefault="002330FF">
            <w:pPr>
              <w:pBdr>
                <w:top w:val="nil"/>
                <w:left w:val="nil"/>
                <w:bottom w:val="nil"/>
                <w:right w:val="nil"/>
                <w:between w:val="nil"/>
              </w:pBdr>
              <w:spacing w:line="240" w:lineRule="auto"/>
              <w:ind w:left="0" w:right="149" w:hanging="2"/>
              <w:jc w:val="right"/>
              <w:rPr>
                <w:color w:val="000000"/>
                <w:sz w:val="17"/>
                <w:szCs w:val="17"/>
              </w:rPr>
            </w:pPr>
          </w:p>
        </w:tc>
      </w:tr>
    </w:tbl>
    <w:p w14:paraId="4BEF540C" w14:textId="77777777" w:rsidR="002330FF" w:rsidRDefault="002330FF">
      <w:pPr>
        <w:spacing w:after="120"/>
        <w:ind w:left="0" w:hanging="2"/>
        <w:rPr>
          <w:sz w:val="22"/>
          <w:szCs w:val="22"/>
        </w:rPr>
        <w:sectPr w:rsidR="002330FF" w:rsidSect="00027C9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964" w:footer="964" w:gutter="0"/>
          <w:pgNumType w:start="2558"/>
          <w:cols w:space="720"/>
          <w:titlePg/>
        </w:sectPr>
      </w:pPr>
    </w:p>
    <w:p w14:paraId="28FA5EBD" w14:textId="377C2F25" w:rsidR="00B8220B" w:rsidRPr="00B8220B" w:rsidRDefault="00A5767E" w:rsidP="00FD3DE5">
      <w:pPr>
        <w:numPr>
          <w:ilvl w:val="0"/>
          <w:numId w:val="1"/>
        </w:numPr>
        <w:ind w:left="424" w:hangingChars="193" w:hanging="426"/>
        <w:rPr>
          <w:sz w:val="22"/>
          <w:szCs w:val="22"/>
        </w:rPr>
      </w:pPr>
      <w:r>
        <w:rPr>
          <w:b/>
          <w:sz w:val="22"/>
          <w:szCs w:val="22"/>
        </w:rPr>
        <w:t>PENDAHULUAN</w:t>
      </w:r>
    </w:p>
    <w:p w14:paraId="60228BC6" w14:textId="77777777" w:rsidR="00FD3DE5" w:rsidRDefault="00B8220B" w:rsidP="00FD3DE5">
      <w:pPr>
        <w:spacing w:line="240" w:lineRule="auto"/>
        <w:ind w:leftChars="0" w:left="0" w:firstLineChars="193" w:firstLine="425"/>
        <w:jc w:val="both"/>
        <w:rPr>
          <w:rFonts w:asciiTheme="majorBidi" w:hAnsiTheme="majorBidi" w:cstheme="majorBidi"/>
          <w:sz w:val="22"/>
          <w:szCs w:val="22"/>
        </w:rPr>
      </w:pPr>
      <w:r w:rsidRPr="00282A1D">
        <w:rPr>
          <w:rFonts w:asciiTheme="majorBidi" w:hAnsiTheme="majorBidi" w:cstheme="majorBidi"/>
          <w:sz w:val="22"/>
          <w:szCs w:val="22"/>
        </w:rPr>
        <w:t>Sumber daya manusia merupakan sebuah bentuk penggerak utama jalannya</w:t>
      </w:r>
      <w:r w:rsidRPr="00282A1D">
        <w:rPr>
          <w:rFonts w:asciiTheme="majorBidi" w:hAnsiTheme="majorBidi" w:cstheme="majorBidi"/>
          <w:sz w:val="22"/>
          <w:szCs w:val="22"/>
          <w:lang w:val="id-ID"/>
        </w:rPr>
        <w:t xml:space="preserve"> </w:t>
      </w:r>
      <w:r w:rsidRPr="00282A1D">
        <w:rPr>
          <w:rFonts w:asciiTheme="majorBidi" w:hAnsiTheme="majorBidi" w:cstheme="majorBidi"/>
          <w:sz w:val="22"/>
          <w:szCs w:val="22"/>
        </w:rPr>
        <w:t>suatu organisasi. Pengembangan sumber daya manusia di era digital yang sesuai dengan kebutuhan masyarakat pada saat ini yakni media sosial. Perkembangan teknologi informasi membawa perubahan yang sangat pesat dalam masyarakat, lahirnya media sosial menjadikan pola perilaku masyarakat mengalami pergeseran mulai dari budaya hingga etika yang ada dalam kultur budaya Indonesia.</w:t>
      </w:r>
      <w:r w:rsidRPr="00282A1D">
        <w:rPr>
          <w:rFonts w:asciiTheme="majorBidi" w:hAnsiTheme="majorBidi" w:cstheme="majorBidi"/>
          <w:sz w:val="22"/>
          <w:szCs w:val="22"/>
          <w:lang w:val="id-ID"/>
        </w:rPr>
        <w:t xml:space="preserve"> </w:t>
      </w:r>
      <w:r w:rsidRPr="00282A1D">
        <w:rPr>
          <w:rFonts w:asciiTheme="majorBidi" w:hAnsiTheme="majorBidi" w:cstheme="majorBidi"/>
          <w:sz w:val="22"/>
          <w:szCs w:val="22"/>
        </w:rPr>
        <w:t xml:space="preserve">Komponen utama digital marketing berhubungan terhadap media sosial, salah satunya pemanfaatan peran platform </w:t>
      </w:r>
      <w:r w:rsidRPr="00282A1D">
        <w:rPr>
          <w:rFonts w:asciiTheme="majorBidi" w:hAnsiTheme="majorBidi" w:cstheme="majorBidi"/>
          <w:i/>
          <w:iCs/>
          <w:sz w:val="22"/>
          <w:szCs w:val="22"/>
        </w:rPr>
        <w:t>Instagram</w:t>
      </w:r>
      <w:r w:rsidRPr="00282A1D">
        <w:rPr>
          <w:rFonts w:asciiTheme="majorBidi" w:hAnsiTheme="majorBidi" w:cstheme="majorBidi"/>
          <w:sz w:val="22"/>
          <w:szCs w:val="22"/>
        </w:rPr>
        <w:t xml:space="preserve"> yang mampu memasarkan akses bisnis untuk menjadi lebih efektif dan mampu menghasilkan penjualan produk dengan jumlah yang lebih unggul. </w:t>
      </w:r>
    </w:p>
    <w:p w14:paraId="51C04216" w14:textId="77777777" w:rsidR="00FD3DE5" w:rsidRDefault="00B8220B" w:rsidP="00FD3DE5">
      <w:pPr>
        <w:spacing w:line="240" w:lineRule="auto"/>
        <w:ind w:leftChars="0" w:left="0" w:firstLineChars="193" w:firstLine="425"/>
        <w:jc w:val="both"/>
        <w:rPr>
          <w:rFonts w:asciiTheme="majorBidi" w:hAnsiTheme="majorBidi" w:cstheme="majorBidi"/>
          <w:sz w:val="22"/>
          <w:szCs w:val="22"/>
        </w:rPr>
      </w:pPr>
      <w:r w:rsidRPr="00282A1D">
        <w:rPr>
          <w:rFonts w:asciiTheme="majorBidi" w:hAnsiTheme="majorBidi" w:cstheme="majorBidi"/>
          <w:sz w:val="22"/>
          <w:szCs w:val="22"/>
        </w:rPr>
        <w:t>Menurut Khan (2007:54), Pemberdayaan SDM adalah salah satu upaya yang wajib dilakukan bagi</w:t>
      </w:r>
      <w:r w:rsidRPr="00282A1D">
        <w:rPr>
          <w:rFonts w:asciiTheme="majorBidi" w:hAnsiTheme="majorBidi" w:cstheme="majorBidi"/>
          <w:sz w:val="22"/>
          <w:szCs w:val="22"/>
          <w:lang w:val="id-ID"/>
        </w:rPr>
        <w:t xml:space="preserve"> </w:t>
      </w:r>
      <w:r w:rsidRPr="00282A1D">
        <w:rPr>
          <w:rFonts w:asciiTheme="majorBidi" w:hAnsiTheme="majorBidi" w:cstheme="majorBidi"/>
          <w:sz w:val="22"/>
          <w:szCs w:val="22"/>
        </w:rPr>
        <w:t>terciptanya sumber daya manusia yang berkualitas, memiliki kemampuan memanfaatkan, mengembangkan dan menguasai iptek, serta kemampuan manajemen, meningkatkan mutu sumber daya manusia untuk dapat memenuhi tantangan peningkatan perkembangan yang semakin cepat, efisien dan produktif, harus dilakukan secara terus menerus sehingga tetap menjadikan sumber daya manusia yang produktif.</w:t>
      </w:r>
    </w:p>
    <w:p w14:paraId="360AB9D9" w14:textId="0BF1AE81" w:rsidR="00B8220B" w:rsidRPr="00282A1D" w:rsidRDefault="00B8220B" w:rsidP="00FD3DE5">
      <w:pPr>
        <w:spacing w:line="240" w:lineRule="auto"/>
        <w:ind w:leftChars="0" w:left="0" w:firstLineChars="193" w:firstLine="425"/>
        <w:jc w:val="both"/>
        <w:rPr>
          <w:rFonts w:asciiTheme="majorBidi" w:hAnsiTheme="majorBidi" w:cstheme="majorBidi"/>
          <w:sz w:val="22"/>
          <w:szCs w:val="22"/>
        </w:rPr>
      </w:pPr>
      <w:r w:rsidRPr="00282A1D">
        <w:rPr>
          <w:rFonts w:asciiTheme="majorBidi" w:hAnsiTheme="majorBidi" w:cstheme="majorBidi"/>
          <w:sz w:val="22"/>
          <w:szCs w:val="22"/>
        </w:rPr>
        <w:lastRenderedPageBreak/>
        <w:t xml:space="preserve">Peran sumber daya manusia (SDM) melibatkan aktivitas seseorang untuk memperoleh hasil tertentu, agar dapat berkontribusi dalam mencapai keunggulan yang kompetitif terhadap organisasi. Peningkatan kualitas sumber daya manusia dalam pengelolaan media sosial pada sektor UMKM bertujuan untuk memberikan sebuah keuntungan terhadap pelaku usaha dan memudahkan koordinasi antara individu atau kelompok dalam suatu organisasi, sehingga keterlibatan antara sumber daya manusia dan pemasaran mampu untuk mengembangkan visi dan misi dalam organisasi untuk mencapai tujuan target pasar. </w:t>
      </w:r>
    </w:p>
    <w:p w14:paraId="51A05659" w14:textId="77777777" w:rsidR="00282A1D" w:rsidRDefault="00B8220B" w:rsidP="00FD3DE5">
      <w:pPr>
        <w:spacing w:line="240" w:lineRule="auto"/>
        <w:ind w:leftChars="0" w:left="0" w:firstLineChars="193" w:firstLine="425"/>
        <w:jc w:val="both"/>
        <w:rPr>
          <w:rFonts w:asciiTheme="majorBidi" w:hAnsiTheme="majorBidi" w:cstheme="majorBidi"/>
          <w:sz w:val="22"/>
          <w:szCs w:val="22"/>
        </w:rPr>
      </w:pPr>
      <w:r w:rsidRPr="00282A1D">
        <w:rPr>
          <w:rFonts w:asciiTheme="majorBidi" w:hAnsiTheme="majorBidi" w:cstheme="majorBidi"/>
          <w:sz w:val="22"/>
          <w:szCs w:val="22"/>
        </w:rPr>
        <w:t xml:space="preserve">Pada pelaku UMKM yang belum mencapai target secara optimal dalam berusaha dapat mengikuti perkembangan teknologi secara pesat, sehingga perlahan mereka mampu untuk menggunakan media sosial maupun </w:t>
      </w:r>
      <w:r w:rsidRPr="00282A1D">
        <w:rPr>
          <w:rFonts w:asciiTheme="majorBidi" w:hAnsiTheme="majorBidi" w:cstheme="majorBidi"/>
          <w:i/>
          <w:iCs/>
          <w:sz w:val="22"/>
          <w:szCs w:val="22"/>
        </w:rPr>
        <w:t xml:space="preserve">website </w:t>
      </w:r>
      <w:r w:rsidRPr="00282A1D">
        <w:rPr>
          <w:rFonts w:asciiTheme="majorBidi" w:hAnsiTheme="majorBidi" w:cstheme="majorBidi"/>
          <w:sz w:val="22"/>
          <w:szCs w:val="22"/>
        </w:rPr>
        <w:t xml:space="preserve">untuk memajukan UMKM menjadi lebih kreatif. </w:t>
      </w:r>
    </w:p>
    <w:p w14:paraId="2F292426" w14:textId="0F1D839B" w:rsidR="00B8220B" w:rsidRPr="00282A1D" w:rsidRDefault="00B8220B" w:rsidP="00FD3DE5">
      <w:pPr>
        <w:spacing w:line="240" w:lineRule="auto"/>
        <w:ind w:leftChars="0" w:left="0" w:firstLineChars="193" w:firstLine="425"/>
        <w:jc w:val="both"/>
        <w:rPr>
          <w:rFonts w:asciiTheme="majorBidi" w:hAnsiTheme="majorBidi" w:cstheme="majorBidi"/>
          <w:sz w:val="22"/>
          <w:szCs w:val="22"/>
        </w:rPr>
      </w:pPr>
      <w:r w:rsidRPr="00282A1D">
        <w:rPr>
          <w:rFonts w:asciiTheme="majorBidi" w:hAnsiTheme="majorBidi" w:cstheme="majorBidi"/>
          <w:sz w:val="22"/>
          <w:szCs w:val="22"/>
        </w:rPr>
        <w:t xml:space="preserve">Pemberdayaan sumber daya manusia dalam melaksanakan pemasaran media Online terfokus dalam UMKM yang bertujuan untuk meningkatkan daya saing terhadap pemasaran dalam menciptakan berbagai aktivitas usaha dalam memperkenalkan produk serta untuk memperoleh detail seputar sebaran promosi dan target konsumen. </w:t>
      </w:r>
    </w:p>
    <w:p w14:paraId="376C5A27" w14:textId="3001B43D" w:rsidR="00B8220B" w:rsidRDefault="00B8220B" w:rsidP="00FD3DE5">
      <w:pPr>
        <w:spacing w:line="240" w:lineRule="auto"/>
        <w:ind w:leftChars="0" w:left="0" w:firstLineChars="193" w:firstLine="425"/>
        <w:jc w:val="both"/>
        <w:rPr>
          <w:rFonts w:asciiTheme="majorBidi" w:hAnsiTheme="majorBidi" w:cstheme="majorBidi"/>
          <w:sz w:val="22"/>
          <w:szCs w:val="22"/>
        </w:rPr>
      </w:pPr>
      <w:r w:rsidRPr="00282A1D">
        <w:rPr>
          <w:rFonts w:asciiTheme="majorBidi" w:hAnsiTheme="majorBidi" w:cstheme="majorBidi"/>
          <w:sz w:val="22"/>
          <w:szCs w:val="22"/>
        </w:rPr>
        <w:t xml:space="preserve">Pemberdayaan masyarakat terhadap UMKM di Kelurahan Wonorejo, Kecamatan Rungkut, memiliki berbagai jenis UMKM yang sangat beragam seperti bidang kuliner, Fashion, agribisnis, dan lain sebagainya. Salah satunya UMKM “MadeStrong” yang memiliki sumber daya manusia yaitu pada proses pemasaran dan </w:t>
      </w:r>
      <w:r w:rsidRPr="00282A1D">
        <w:rPr>
          <w:rFonts w:asciiTheme="majorBidi" w:hAnsiTheme="majorBidi" w:cstheme="majorBidi"/>
          <w:i/>
          <w:iCs/>
          <w:sz w:val="22"/>
          <w:szCs w:val="22"/>
        </w:rPr>
        <w:t xml:space="preserve">branding </w:t>
      </w:r>
      <w:r w:rsidRPr="00282A1D">
        <w:rPr>
          <w:rFonts w:asciiTheme="majorBidi" w:hAnsiTheme="majorBidi" w:cstheme="majorBidi"/>
          <w:sz w:val="22"/>
          <w:szCs w:val="22"/>
        </w:rPr>
        <w:t>produk.</w:t>
      </w:r>
      <w:r w:rsidRPr="00282A1D">
        <w:rPr>
          <w:rFonts w:asciiTheme="majorBidi" w:hAnsiTheme="majorBidi" w:cstheme="majorBidi"/>
          <w:sz w:val="22"/>
          <w:szCs w:val="22"/>
          <w:lang w:val="id-ID"/>
        </w:rPr>
        <w:t xml:space="preserve"> </w:t>
      </w:r>
      <w:r w:rsidRPr="00282A1D">
        <w:rPr>
          <w:rFonts w:asciiTheme="majorBidi" w:hAnsiTheme="majorBidi" w:cstheme="majorBidi"/>
          <w:sz w:val="22"/>
          <w:szCs w:val="22"/>
        </w:rPr>
        <w:t xml:space="preserve">Adapun tujuan </w:t>
      </w:r>
      <w:r w:rsidR="00B231FB">
        <w:rPr>
          <w:rFonts w:asciiTheme="majorBidi" w:hAnsiTheme="majorBidi" w:cstheme="majorBidi"/>
          <w:sz w:val="22"/>
          <w:szCs w:val="22"/>
        </w:rPr>
        <w:t xml:space="preserve">pengabdian Masyarakat </w:t>
      </w:r>
      <w:r w:rsidRPr="00282A1D">
        <w:rPr>
          <w:rFonts w:asciiTheme="majorBidi" w:hAnsiTheme="majorBidi" w:cstheme="majorBidi"/>
          <w:sz w:val="22"/>
          <w:szCs w:val="22"/>
        </w:rPr>
        <w:t xml:space="preserve">yang ingin di capai dari kegiatan Bina Desa yang dilakukan oleh Kelompok 2 pada program MBKM Universitas Pembangunan Nasional “Veteran” Jawa Timur yaitu </w:t>
      </w:r>
      <w:r w:rsidR="00B231FB">
        <w:rPr>
          <w:rFonts w:asciiTheme="majorBidi" w:hAnsiTheme="majorBidi" w:cstheme="majorBidi"/>
          <w:sz w:val="22"/>
          <w:szCs w:val="22"/>
        </w:rPr>
        <w:t xml:space="preserve">pengabdian ini </w:t>
      </w:r>
      <w:r w:rsidRPr="00282A1D">
        <w:rPr>
          <w:rFonts w:asciiTheme="majorBidi" w:hAnsiTheme="majorBidi" w:cstheme="majorBidi"/>
          <w:sz w:val="22"/>
          <w:szCs w:val="22"/>
        </w:rPr>
        <w:t>memberikan kegiatan pemberdayaan pada sumber daya manusia untuk membantu potensi masyarakat dalam mem-</w:t>
      </w:r>
      <w:r w:rsidRPr="00282A1D">
        <w:rPr>
          <w:rFonts w:asciiTheme="majorBidi" w:hAnsiTheme="majorBidi" w:cstheme="majorBidi"/>
          <w:i/>
          <w:iCs/>
          <w:sz w:val="22"/>
          <w:szCs w:val="22"/>
        </w:rPr>
        <w:t>branding</w:t>
      </w:r>
      <w:r w:rsidR="00B231FB">
        <w:rPr>
          <w:rFonts w:asciiTheme="majorBidi" w:hAnsiTheme="majorBidi" w:cstheme="majorBidi"/>
          <w:i/>
          <w:iCs/>
          <w:sz w:val="22"/>
          <w:szCs w:val="22"/>
        </w:rPr>
        <w:t xml:space="preserve">, </w:t>
      </w:r>
      <w:r w:rsidR="00B231FB">
        <w:rPr>
          <w:rFonts w:asciiTheme="majorBidi" w:hAnsiTheme="majorBidi" w:cstheme="majorBidi"/>
          <w:sz w:val="22"/>
          <w:szCs w:val="22"/>
        </w:rPr>
        <w:t xml:space="preserve">mampu beradaptasi dengan perkembangan teknologi dan mampu untuk lebih interaktif dalam memasarkan produknya ke dalam social media. </w:t>
      </w:r>
    </w:p>
    <w:p w14:paraId="70947E3C" w14:textId="77777777" w:rsidR="00B231FB" w:rsidRPr="00B8220B" w:rsidRDefault="00B231FB" w:rsidP="00FD3DE5">
      <w:pPr>
        <w:spacing w:line="240" w:lineRule="auto"/>
        <w:ind w:leftChars="0" w:left="0" w:firstLineChars="193" w:firstLine="425"/>
        <w:jc w:val="both"/>
        <w:rPr>
          <w:sz w:val="22"/>
          <w:szCs w:val="22"/>
        </w:rPr>
      </w:pPr>
    </w:p>
    <w:p w14:paraId="0A3FB395" w14:textId="28207755" w:rsidR="00282A1D" w:rsidRPr="00282A1D" w:rsidRDefault="00282A1D" w:rsidP="00FD3DE5">
      <w:pPr>
        <w:numPr>
          <w:ilvl w:val="0"/>
          <w:numId w:val="1"/>
        </w:numPr>
        <w:spacing w:line="276" w:lineRule="auto"/>
        <w:ind w:left="424" w:hangingChars="193" w:hanging="426"/>
        <w:rPr>
          <w:sz w:val="22"/>
          <w:szCs w:val="22"/>
        </w:rPr>
      </w:pPr>
      <w:r>
        <w:rPr>
          <w:b/>
          <w:bCs/>
          <w:sz w:val="22"/>
          <w:szCs w:val="22"/>
          <w:lang w:val="id-ID"/>
        </w:rPr>
        <w:t>MASALAH</w:t>
      </w:r>
    </w:p>
    <w:p w14:paraId="7BED2C5B" w14:textId="70C2E78A" w:rsidR="00A8670A" w:rsidRDefault="00282A1D" w:rsidP="00FD3DE5">
      <w:pPr>
        <w:spacing w:line="240" w:lineRule="auto"/>
        <w:ind w:leftChars="0" w:left="0" w:firstLineChars="193" w:firstLine="425"/>
        <w:jc w:val="both"/>
        <w:rPr>
          <w:sz w:val="22"/>
          <w:szCs w:val="22"/>
          <w:lang w:val="id-ID"/>
        </w:rPr>
      </w:pPr>
      <w:r>
        <w:rPr>
          <w:sz w:val="22"/>
          <w:szCs w:val="22"/>
          <w:lang w:val="id-ID"/>
        </w:rPr>
        <w:t xml:space="preserve">Pelaku Usaha UMKM di Kelurahan Wonorejo </w:t>
      </w:r>
      <w:r w:rsidR="00F83AD7">
        <w:rPr>
          <w:sz w:val="22"/>
          <w:szCs w:val="22"/>
          <w:lang w:val="id-ID"/>
        </w:rPr>
        <w:t xml:space="preserve">mengalami kendala yang </w:t>
      </w:r>
      <w:r>
        <w:rPr>
          <w:sz w:val="22"/>
          <w:szCs w:val="22"/>
          <w:lang w:val="id-ID"/>
        </w:rPr>
        <w:t xml:space="preserve">di sebabkan karena kurangnya sumber daya manusia terbatas </w:t>
      </w:r>
      <w:r w:rsidR="00F83AD7">
        <w:rPr>
          <w:sz w:val="22"/>
          <w:szCs w:val="22"/>
          <w:lang w:val="id-ID"/>
        </w:rPr>
        <w:t xml:space="preserve">untuk mengelola usahanya dalam sehari – hari. </w:t>
      </w:r>
      <w:r>
        <w:rPr>
          <w:sz w:val="22"/>
          <w:szCs w:val="22"/>
          <w:lang w:val="id-ID"/>
        </w:rPr>
        <w:t xml:space="preserve">Salah satu faktor utamanya adalah sulitnya membagi waktu karena pelaku usaha </w:t>
      </w:r>
      <w:r w:rsidR="00543447">
        <w:rPr>
          <w:sz w:val="22"/>
          <w:szCs w:val="22"/>
          <w:lang w:val="id-ID"/>
        </w:rPr>
        <w:t>“</w:t>
      </w:r>
      <w:r>
        <w:rPr>
          <w:sz w:val="22"/>
          <w:szCs w:val="22"/>
          <w:lang w:val="id-ID"/>
        </w:rPr>
        <w:t>MadeStrong</w:t>
      </w:r>
      <w:r w:rsidR="00543447">
        <w:rPr>
          <w:sz w:val="22"/>
          <w:szCs w:val="22"/>
          <w:lang w:val="id-ID"/>
        </w:rPr>
        <w:t>.id”</w:t>
      </w:r>
      <w:r>
        <w:rPr>
          <w:sz w:val="22"/>
          <w:szCs w:val="22"/>
          <w:lang w:val="id-ID"/>
        </w:rPr>
        <w:t xml:space="preserve"> menjalani aktivitas berkuliah</w:t>
      </w:r>
      <w:r w:rsidR="00543447">
        <w:rPr>
          <w:sz w:val="22"/>
          <w:szCs w:val="22"/>
          <w:lang w:val="id-ID"/>
        </w:rPr>
        <w:t xml:space="preserve"> serta</w:t>
      </w:r>
      <w:r>
        <w:rPr>
          <w:sz w:val="22"/>
          <w:szCs w:val="22"/>
          <w:lang w:val="id-ID"/>
        </w:rPr>
        <w:t xml:space="preserve"> jadwal yang padat, </w:t>
      </w:r>
      <w:r w:rsidR="00543447">
        <w:rPr>
          <w:sz w:val="22"/>
          <w:szCs w:val="22"/>
          <w:lang w:val="id-ID"/>
        </w:rPr>
        <w:t xml:space="preserve">sehingga </w:t>
      </w:r>
      <w:r>
        <w:rPr>
          <w:sz w:val="22"/>
          <w:szCs w:val="22"/>
          <w:lang w:val="id-ID"/>
        </w:rPr>
        <w:t xml:space="preserve">menyebabkan kurangnya informasi dalam perkembangan media Online dan kurangnya aktif di media </w:t>
      </w:r>
      <w:r w:rsidR="00543447">
        <w:rPr>
          <w:sz w:val="22"/>
          <w:szCs w:val="22"/>
          <w:lang w:val="id-ID"/>
        </w:rPr>
        <w:t>sosial</w:t>
      </w:r>
      <w:r>
        <w:rPr>
          <w:sz w:val="22"/>
          <w:szCs w:val="22"/>
          <w:lang w:val="id-ID"/>
        </w:rPr>
        <w:t xml:space="preserve">. </w:t>
      </w:r>
      <w:r w:rsidR="003578AB">
        <w:rPr>
          <w:sz w:val="22"/>
          <w:szCs w:val="22"/>
          <w:lang w:val="id-ID"/>
        </w:rPr>
        <w:t xml:space="preserve">Selain itu, pandangan pelaku UMKM </w:t>
      </w:r>
      <w:r w:rsidR="00F649FF">
        <w:rPr>
          <w:sz w:val="22"/>
          <w:szCs w:val="22"/>
          <w:lang w:val="id-ID"/>
        </w:rPr>
        <w:t xml:space="preserve">mengenai kegiatan untuk aktif </w:t>
      </w:r>
      <w:r w:rsidR="00E46729">
        <w:rPr>
          <w:sz w:val="22"/>
          <w:szCs w:val="22"/>
          <w:lang w:val="id-ID"/>
        </w:rPr>
        <w:t>d</w:t>
      </w:r>
      <w:r w:rsidR="00F649FF">
        <w:rPr>
          <w:sz w:val="22"/>
          <w:szCs w:val="22"/>
          <w:lang w:val="id-ID"/>
        </w:rPr>
        <w:t xml:space="preserve">i media sosial </w:t>
      </w:r>
      <w:r w:rsidR="00E46729">
        <w:rPr>
          <w:sz w:val="22"/>
          <w:szCs w:val="22"/>
          <w:lang w:val="id-ID"/>
        </w:rPr>
        <w:t>berperan sangat penting dalam kehidupan sehari – hari</w:t>
      </w:r>
      <w:r w:rsidR="006B6171">
        <w:rPr>
          <w:sz w:val="22"/>
          <w:szCs w:val="22"/>
          <w:lang w:val="id-ID"/>
        </w:rPr>
        <w:t>. pelaku usaha UMKM di Kelurahan Wonorejo berperan aktif dalam segala kegiatan</w:t>
      </w:r>
      <w:r w:rsidR="00E46729">
        <w:rPr>
          <w:sz w:val="22"/>
          <w:szCs w:val="22"/>
          <w:lang w:val="id-ID"/>
        </w:rPr>
        <w:t xml:space="preserve"> </w:t>
      </w:r>
      <w:r w:rsidR="004414F7">
        <w:rPr>
          <w:sz w:val="22"/>
          <w:szCs w:val="22"/>
          <w:lang w:val="id-ID"/>
        </w:rPr>
        <w:t xml:space="preserve">mulai dari Event hingga bazar yang diadakan oleh pemerintah kota Surabaya, </w:t>
      </w:r>
      <w:r w:rsidR="00492FE8">
        <w:rPr>
          <w:sz w:val="22"/>
          <w:szCs w:val="22"/>
          <w:lang w:val="id-ID"/>
        </w:rPr>
        <w:t xml:space="preserve">sehingga pelaku UMKM “MadeStrong.id” kurang yakin untuk dapat bergabung dalam </w:t>
      </w:r>
      <w:r w:rsidR="00D25B03">
        <w:rPr>
          <w:sz w:val="22"/>
          <w:szCs w:val="22"/>
          <w:lang w:val="id-ID"/>
        </w:rPr>
        <w:t xml:space="preserve">rangkaian acara yang </w:t>
      </w:r>
      <w:r w:rsidR="0039048E">
        <w:rPr>
          <w:sz w:val="22"/>
          <w:szCs w:val="22"/>
          <w:lang w:val="id-ID"/>
        </w:rPr>
        <w:t xml:space="preserve">dapat menjangkau masyarakat lebih luas. </w:t>
      </w:r>
      <w:r>
        <w:rPr>
          <w:sz w:val="22"/>
          <w:szCs w:val="22"/>
          <w:lang w:val="id-ID"/>
        </w:rPr>
        <w:t>Maka dari itu,</w:t>
      </w:r>
      <w:r w:rsidR="0039048E">
        <w:rPr>
          <w:sz w:val="22"/>
          <w:szCs w:val="22"/>
          <w:lang w:val="id-ID"/>
        </w:rPr>
        <w:t xml:space="preserve"> kontribusi </w:t>
      </w:r>
      <w:r w:rsidR="00385BCC">
        <w:rPr>
          <w:sz w:val="22"/>
          <w:szCs w:val="22"/>
          <w:lang w:val="id-ID"/>
        </w:rPr>
        <w:t xml:space="preserve">dalam memberikan ide dan kreativitas untuk foto produk </w:t>
      </w:r>
      <w:r w:rsidR="0071313A">
        <w:rPr>
          <w:sz w:val="22"/>
          <w:szCs w:val="22"/>
          <w:lang w:val="id-ID"/>
        </w:rPr>
        <w:t xml:space="preserve">dan berbagi pengetahuan </w:t>
      </w:r>
      <w:r w:rsidR="00014F35">
        <w:rPr>
          <w:sz w:val="22"/>
          <w:szCs w:val="22"/>
          <w:lang w:val="id-ID"/>
        </w:rPr>
        <w:t xml:space="preserve">dalam bidang litbang </w:t>
      </w:r>
      <w:r w:rsidR="0071313A">
        <w:rPr>
          <w:sz w:val="22"/>
          <w:szCs w:val="22"/>
          <w:lang w:val="id-ID"/>
        </w:rPr>
        <w:t xml:space="preserve">untuk </w:t>
      </w:r>
      <w:r w:rsidR="006328F6">
        <w:rPr>
          <w:sz w:val="22"/>
          <w:szCs w:val="22"/>
          <w:lang w:val="id-ID"/>
        </w:rPr>
        <w:t>membuatkan sebuah website agar mempermudah konsumen atau pelangga</w:t>
      </w:r>
      <w:r w:rsidR="00F64CEF">
        <w:rPr>
          <w:sz w:val="22"/>
          <w:szCs w:val="22"/>
          <w:lang w:val="id-ID"/>
        </w:rPr>
        <w:t xml:space="preserve">n untuk meninjau peran aktif pelaku usaha di media Online. </w:t>
      </w:r>
      <w:r w:rsidR="00830C8F">
        <w:rPr>
          <w:sz w:val="22"/>
          <w:szCs w:val="22"/>
          <w:lang w:val="id-ID"/>
        </w:rPr>
        <w:t>Kegiatan</w:t>
      </w:r>
      <w:r w:rsidR="00B231FB">
        <w:rPr>
          <w:sz w:val="22"/>
          <w:szCs w:val="22"/>
          <w:lang w:val="id-ID"/>
        </w:rPr>
        <w:t xml:space="preserve"> ini</w:t>
      </w:r>
      <w:r w:rsidR="00830C8F">
        <w:rPr>
          <w:sz w:val="22"/>
          <w:szCs w:val="22"/>
          <w:lang w:val="id-ID"/>
        </w:rPr>
        <w:t xml:space="preserve"> dalam hal ini</w:t>
      </w:r>
      <w:r w:rsidR="00B231FB">
        <w:rPr>
          <w:sz w:val="22"/>
          <w:szCs w:val="22"/>
          <w:lang w:val="id-ID"/>
        </w:rPr>
        <w:t xml:space="preserve"> berlokasi di Wonorejo</w:t>
      </w:r>
      <w:r w:rsidR="00830C8F">
        <w:rPr>
          <w:sz w:val="22"/>
          <w:szCs w:val="22"/>
          <w:lang w:val="id-ID"/>
        </w:rPr>
        <w:t>,</w:t>
      </w:r>
      <w:r w:rsidR="00B231FB">
        <w:rPr>
          <w:sz w:val="22"/>
          <w:szCs w:val="22"/>
          <w:lang w:val="id-ID"/>
        </w:rPr>
        <w:t xml:space="preserve"> Rungkut dengan sebuah</w:t>
      </w:r>
      <w:r w:rsidR="00830C8F">
        <w:rPr>
          <w:sz w:val="22"/>
          <w:szCs w:val="22"/>
          <w:lang w:val="id-ID"/>
        </w:rPr>
        <w:t xml:space="preserve"> </w:t>
      </w:r>
      <w:r w:rsidR="00B231FB">
        <w:rPr>
          <w:sz w:val="22"/>
          <w:szCs w:val="22"/>
          <w:lang w:val="id-ID"/>
        </w:rPr>
        <w:t xml:space="preserve">harapan agar </w:t>
      </w:r>
      <w:r w:rsidR="00830C8F">
        <w:rPr>
          <w:sz w:val="22"/>
          <w:szCs w:val="22"/>
          <w:lang w:val="id-ID"/>
        </w:rPr>
        <w:t xml:space="preserve">dapat </w:t>
      </w:r>
      <w:r w:rsidR="00ED0D8B">
        <w:rPr>
          <w:sz w:val="22"/>
          <w:szCs w:val="22"/>
          <w:lang w:val="id-ID"/>
        </w:rPr>
        <w:t xml:space="preserve">memberikan manfaat dan menumbuhkan </w:t>
      </w:r>
      <w:r w:rsidR="00830C8F">
        <w:rPr>
          <w:sz w:val="22"/>
          <w:szCs w:val="22"/>
          <w:lang w:val="id-ID"/>
        </w:rPr>
        <w:t>minat dan bakat untu</w:t>
      </w:r>
      <w:r w:rsidR="00B231FB">
        <w:rPr>
          <w:sz w:val="22"/>
          <w:szCs w:val="22"/>
          <w:lang w:val="id-ID"/>
        </w:rPr>
        <w:t xml:space="preserve">k </w:t>
      </w:r>
      <w:r w:rsidR="00830C8F">
        <w:rPr>
          <w:sz w:val="22"/>
          <w:szCs w:val="22"/>
          <w:lang w:val="id-ID"/>
        </w:rPr>
        <w:t xml:space="preserve">menyalurkan kreativitas dan ide sebagai pelaku usaha </w:t>
      </w:r>
      <w:r w:rsidR="00BA6AB5">
        <w:rPr>
          <w:sz w:val="22"/>
          <w:szCs w:val="22"/>
          <w:lang w:val="id-ID"/>
        </w:rPr>
        <w:t>untuk memajukan usahanya menjadi lebih terjangkau.</w:t>
      </w:r>
      <w:r w:rsidR="00B231FB">
        <w:rPr>
          <w:sz w:val="22"/>
          <w:szCs w:val="22"/>
          <w:lang w:val="id-ID"/>
        </w:rPr>
        <w:t xml:space="preserve"> </w:t>
      </w:r>
      <w:r w:rsidR="000D4DB6">
        <w:rPr>
          <w:sz w:val="22"/>
          <w:szCs w:val="22"/>
          <w:lang w:val="id-ID"/>
        </w:rPr>
        <w:t xml:space="preserve"> </w:t>
      </w:r>
    </w:p>
    <w:p w14:paraId="75B5A7D7" w14:textId="041B7410" w:rsidR="00FD3DE5" w:rsidRPr="00FD3DE5" w:rsidRDefault="00FD3DE5" w:rsidP="00FD3DE5">
      <w:pPr>
        <w:spacing w:line="240" w:lineRule="auto"/>
        <w:ind w:leftChars="0" w:left="0" w:firstLineChars="0" w:firstLine="0"/>
        <w:jc w:val="center"/>
        <w:rPr>
          <w:lang w:val="id-ID"/>
        </w:rPr>
      </w:pPr>
      <w:r>
        <w:rPr>
          <w:noProof/>
          <w:sz w:val="22"/>
          <w:szCs w:val="22"/>
          <w:lang w:eastAsia="en-US"/>
        </w:rPr>
        <w:drawing>
          <wp:inline distT="0" distB="0" distL="0" distR="0" wp14:anchorId="2C4048C1" wp14:editId="3933DDC5">
            <wp:extent cx="2109470" cy="1600200"/>
            <wp:effectExtent l="0" t="0" r="5080" b="0"/>
            <wp:docPr id="104283745" name="Gambar 10428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3745" name="Gambar 104283745"/>
                    <pic:cNvPicPr/>
                  </pic:nvPicPr>
                  <pic:blipFill rotWithShape="1">
                    <a:blip r:embed="rId19" cstate="print">
                      <a:extLst>
                        <a:ext uri="{28A0092B-C50C-407E-A947-70E740481C1C}">
                          <a14:useLocalDpi xmlns:a14="http://schemas.microsoft.com/office/drawing/2010/main" val="0"/>
                        </a:ext>
                      </a:extLst>
                    </a:blip>
                    <a:srcRect l="-1" t="14432" r="-463"/>
                    <a:stretch/>
                  </pic:blipFill>
                  <pic:spPr bwMode="auto">
                    <a:xfrm>
                      <a:off x="0" y="0"/>
                      <a:ext cx="2109470" cy="1600200"/>
                    </a:xfrm>
                    <a:prstGeom prst="rect">
                      <a:avLst/>
                    </a:prstGeom>
                    <a:ln>
                      <a:noFill/>
                    </a:ln>
                    <a:extLst>
                      <a:ext uri="{53640926-AAD7-44D8-BBD7-CCE9431645EC}">
                        <a14:shadowObscured xmlns:a14="http://schemas.microsoft.com/office/drawing/2010/main"/>
                      </a:ext>
                    </a:extLst>
                  </pic:spPr>
                </pic:pic>
              </a:graphicData>
            </a:graphic>
          </wp:inline>
        </w:drawing>
      </w:r>
    </w:p>
    <w:p w14:paraId="78EE3B34" w14:textId="5A4B4782" w:rsidR="00A8670A" w:rsidRPr="00FD3DE5" w:rsidRDefault="00BA6AB5" w:rsidP="00FD3DE5">
      <w:pPr>
        <w:spacing w:line="240" w:lineRule="auto"/>
        <w:ind w:leftChars="0" w:left="0" w:firstLineChars="0" w:firstLine="0"/>
        <w:jc w:val="center"/>
        <w:rPr>
          <w:lang w:val="id-ID"/>
        </w:rPr>
      </w:pPr>
      <w:r w:rsidRPr="00FD3DE5">
        <w:rPr>
          <w:lang w:val="id-ID"/>
        </w:rPr>
        <w:t xml:space="preserve">Gambar 1. </w:t>
      </w:r>
      <w:r w:rsidR="00A5767E" w:rsidRPr="00FD3DE5">
        <w:rPr>
          <w:lang w:val="id-ID"/>
        </w:rPr>
        <w:t xml:space="preserve">Pertemuan </w:t>
      </w:r>
      <w:r w:rsidR="00B231FB" w:rsidRPr="00FD3DE5">
        <w:rPr>
          <w:lang w:val="id-ID"/>
        </w:rPr>
        <w:t>P</w:t>
      </w:r>
      <w:r w:rsidR="00A5767E" w:rsidRPr="00FD3DE5">
        <w:rPr>
          <w:lang w:val="id-ID"/>
        </w:rPr>
        <w:t>elaku UMKM “Mbak Aisyi”</w:t>
      </w:r>
    </w:p>
    <w:p w14:paraId="3BCE9B1A" w14:textId="0247D35D" w:rsidR="005F6EC4" w:rsidRPr="00282A1D" w:rsidRDefault="005F6EC4" w:rsidP="00FD3DE5">
      <w:pPr>
        <w:spacing w:line="240" w:lineRule="auto"/>
        <w:ind w:leftChars="0" w:left="0" w:firstLineChars="193" w:firstLine="425"/>
        <w:jc w:val="both"/>
        <w:rPr>
          <w:sz w:val="22"/>
          <w:szCs w:val="22"/>
          <w:lang w:val="id-ID"/>
        </w:rPr>
      </w:pPr>
    </w:p>
    <w:p w14:paraId="68B7F2A3" w14:textId="138060FA" w:rsidR="002330FF" w:rsidRPr="00FD3DE5" w:rsidRDefault="009657A4" w:rsidP="00FD3DE5">
      <w:pPr>
        <w:numPr>
          <w:ilvl w:val="0"/>
          <w:numId w:val="1"/>
        </w:numPr>
        <w:spacing w:line="240" w:lineRule="auto"/>
        <w:ind w:left="389" w:hangingChars="177" w:hanging="391"/>
        <w:rPr>
          <w:sz w:val="22"/>
          <w:szCs w:val="22"/>
        </w:rPr>
      </w:pPr>
      <w:r w:rsidRPr="00FD3DE5">
        <w:rPr>
          <w:b/>
          <w:sz w:val="22"/>
          <w:szCs w:val="22"/>
          <w:lang w:val="id-ID"/>
        </w:rPr>
        <w:t>METODE</w:t>
      </w:r>
    </w:p>
    <w:p w14:paraId="5E7EAF01" w14:textId="0D6FE12D" w:rsidR="00635FC1" w:rsidRPr="00FD3DE5" w:rsidRDefault="00282A1D" w:rsidP="00FD3DE5">
      <w:pPr>
        <w:spacing w:line="240" w:lineRule="auto"/>
        <w:ind w:leftChars="0" w:left="0" w:firstLineChars="193" w:firstLine="425"/>
        <w:jc w:val="both"/>
        <w:rPr>
          <w:rFonts w:asciiTheme="majorBidi" w:hAnsiTheme="majorBidi" w:cstheme="majorBidi"/>
          <w:sz w:val="22"/>
          <w:szCs w:val="22"/>
          <w:lang w:val="id-ID"/>
        </w:rPr>
      </w:pPr>
      <w:r w:rsidRPr="00FD3DE5">
        <w:rPr>
          <w:rFonts w:asciiTheme="majorBidi" w:hAnsiTheme="majorBidi" w:cstheme="majorBidi"/>
          <w:sz w:val="22"/>
          <w:szCs w:val="22"/>
        </w:rPr>
        <w:t xml:space="preserve">Pada pemberdayaan sumber daya manusia terhadap kegiatan bina desa, metode yang digunakan dalam penelitian ini adalah metode kualitatif dengan pendekatan </w:t>
      </w:r>
      <w:r w:rsidRPr="00FD3DE5">
        <w:rPr>
          <w:rFonts w:asciiTheme="majorBidi" w:hAnsiTheme="majorBidi" w:cstheme="majorBidi"/>
          <w:i/>
          <w:iCs/>
          <w:sz w:val="22"/>
          <w:szCs w:val="22"/>
        </w:rPr>
        <w:t>narrative inquiry</w:t>
      </w:r>
      <w:r w:rsidRPr="00FD3DE5">
        <w:rPr>
          <w:rFonts w:asciiTheme="majorBidi" w:hAnsiTheme="majorBidi" w:cstheme="majorBidi"/>
          <w:sz w:val="22"/>
          <w:szCs w:val="22"/>
        </w:rPr>
        <w:t xml:space="preserve">. </w:t>
      </w:r>
      <w:r w:rsidR="00635FC1" w:rsidRPr="00FD3DE5">
        <w:rPr>
          <w:sz w:val="22"/>
          <w:szCs w:val="22"/>
        </w:rPr>
        <w:t xml:space="preserve">Menurut Nugrahani (2014) mengatakan bahwa penelitian kualitatif adalah penelitian yang menghasilkan data deskriptif secara rinci dan </w:t>
      </w:r>
      <w:r w:rsidR="00635FC1" w:rsidRPr="00FD3DE5">
        <w:rPr>
          <w:sz w:val="22"/>
          <w:szCs w:val="22"/>
        </w:rPr>
        <w:lastRenderedPageBreak/>
        <w:t>mendalam mengenai suatu konteks secara alami, sesuai apa yang sebenarnya terjadi di lapangan. Metode penelitian yang digunakan pada penelitian ini adalah studi narrative inquiry</w:t>
      </w:r>
      <w:r w:rsidR="00635FC1" w:rsidRPr="00FD3DE5">
        <w:rPr>
          <w:rFonts w:asciiTheme="majorBidi" w:hAnsiTheme="majorBidi" w:cstheme="majorBidi"/>
          <w:i/>
          <w:iCs/>
          <w:sz w:val="22"/>
          <w:szCs w:val="22"/>
          <w:lang w:val="id-ID"/>
        </w:rPr>
        <w:t xml:space="preserve">. </w:t>
      </w:r>
    </w:p>
    <w:p w14:paraId="591C84A4" w14:textId="24CD45D4" w:rsidR="00635FC1" w:rsidRPr="00FD3DE5" w:rsidRDefault="00635FC1" w:rsidP="00FD3DE5">
      <w:pPr>
        <w:spacing w:line="240" w:lineRule="auto"/>
        <w:ind w:leftChars="0" w:left="0" w:firstLineChars="193" w:firstLine="425"/>
        <w:jc w:val="both"/>
        <w:rPr>
          <w:rFonts w:asciiTheme="majorBidi" w:hAnsiTheme="majorBidi" w:cstheme="majorBidi"/>
          <w:sz w:val="22"/>
          <w:szCs w:val="22"/>
          <w:lang w:val="id-ID"/>
        </w:rPr>
      </w:pPr>
      <w:r w:rsidRPr="00FD3DE5">
        <w:rPr>
          <w:rFonts w:asciiTheme="majorBidi" w:hAnsiTheme="majorBidi" w:cstheme="majorBidi"/>
          <w:sz w:val="22"/>
          <w:szCs w:val="22"/>
          <w:lang w:val="id-ID"/>
        </w:rPr>
        <w:t>Adapun tahapan dalam kegiatan pengabdian masyarakat terhadap UMKM MadeStrong.id di Wonorejo sebagai berikut :</w:t>
      </w:r>
    </w:p>
    <w:p w14:paraId="12C000D6" w14:textId="1260D235" w:rsidR="009657A4" w:rsidRPr="00FD3DE5" w:rsidRDefault="009657A4" w:rsidP="00FD3DE5">
      <w:pPr>
        <w:pStyle w:val="ListParagraph"/>
        <w:numPr>
          <w:ilvl w:val="3"/>
          <w:numId w:val="1"/>
        </w:numPr>
        <w:spacing w:line="240" w:lineRule="auto"/>
        <w:ind w:leftChars="0" w:left="426" w:firstLineChars="0"/>
        <w:jc w:val="both"/>
        <w:rPr>
          <w:rFonts w:asciiTheme="majorBidi" w:hAnsiTheme="majorBidi" w:cstheme="majorBidi"/>
          <w:sz w:val="22"/>
          <w:szCs w:val="22"/>
          <w:lang w:val="id-ID"/>
        </w:rPr>
      </w:pPr>
      <w:r w:rsidRPr="00FD3DE5">
        <w:rPr>
          <w:rFonts w:asciiTheme="majorBidi" w:hAnsiTheme="majorBidi" w:cstheme="majorBidi"/>
          <w:sz w:val="22"/>
          <w:szCs w:val="22"/>
          <w:lang w:val="id-ID"/>
        </w:rPr>
        <w:t>Koordinasi dengan Paguyuban UMKM</w:t>
      </w:r>
    </w:p>
    <w:p w14:paraId="25F17F1F" w14:textId="52AEAE48" w:rsidR="009657A4" w:rsidRPr="00FD3DE5" w:rsidRDefault="009657A4" w:rsidP="00FD3DE5">
      <w:pPr>
        <w:pStyle w:val="ListParagraph"/>
        <w:spacing w:line="240" w:lineRule="auto"/>
        <w:ind w:leftChars="0" w:left="426" w:firstLineChars="0" w:firstLine="0"/>
        <w:jc w:val="both"/>
        <w:rPr>
          <w:rFonts w:asciiTheme="majorBidi" w:hAnsiTheme="majorBidi" w:cstheme="majorBidi"/>
          <w:sz w:val="22"/>
          <w:szCs w:val="22"/>
          <w:lang w:val="id-ID"/>
        </w:rPr>
      </w:pPr>
      <w:r w:rsidRPr="00FD3DE5">
        <w:rPr>
          <w:rFonts w:asciiTheme="majorBidi" w:hAnsiTheme="majorBidi" w:cstheme="majorBidi"/>
          <w:sz w:val="22"/>
          <w:szCs w:val="22"/>
          <w:lang w:val="id-ID"/>
        </w:rPr>
        <w:t>Koordinasi dilakukan dengan ketua paguyuban UMKM Kelurahan Wonorejo, untuk melakukan kunjungan terhadap para pelaku UMKM.</w:t>
      </w:r>
    </w:p>
    <w:p w14:paraId="00C611DB" w14:textId="56B36DBB" w:rsidR="00635FC1" w:rsidRPr="00FD3DE5" w:rsidRDefault="00635FC1" w:rsidP="00FD3DE5">
      <w:pPr>
        <w:pStyle w:val="ListParagraph"/>
        <w:numPr>
          <w:ilvl w:val="3"/>
          <w:numId w:val="1"/>
        </w:numPr>
        <w:spacing w:line="240" w:lineRule="auto"/>
        <w:ind w:leftChars="0" w:left="426" w:firstLineChars="0"/>
        <w:jc w:val="both"/>
        <w:rPr>
          <w:rFonts w:asciiTheme="majorBidi" w:hAnsiTheme="majorBidi" w:cstheme="majorBidi"/>
          <w:sz w:val="22"/>
          <w:szCs w:val="22"/>
          <w:lang w:val="id-ID"/>
        </w:rPr>
      </w:pPr>
      <w:r w:rsidRPr="00FD3DE5">
        <w:rPr>
          <w:rFonts w:asciiTheme="majorBidi" w:hAnsiTheme="majorBidi" w:cstheme="majorBidi"/>
          <w:sz w:val="22"/>
          <w:szCs w:val="22"/>
          <w:lang w:val="id-ID"/>
        </w:rPr>
        <w:t xml:space="preserve">Kegiatan utama </w:t>
      </w:r>
    </w:p>
    <w:p w14:paraId="68A7C7E4" w14:textId="05D69660" w:rsidR="00635FC1" w:rsidRPr="00FD3DE5" w:rsidRDefault="009657A4" w:rsidP="00FD3DE5">
      <w:pPr>
        <w:pStyle w:val="ListParagraph"/>
        <w:spacing w:line="240" w:lineRule="auto"/>
        <w:ind w:leftChars="0" w:left="426" w:firstLineChars="0" w:firstLine="0"/>
        <w:jc w:val="both"/>
        <w:rPr>
          <w:rFonts w:asciiTheme="majorBidi" w:hAnsiTheme="majorBidi" w:cstheme="majorBidi"/>
          <w:sz w:val="22"/>
          <w:szCs w:val="22"/>
          <w:lang w:val="id-ID"/>
        </w:rPr>
      </w:pPr>
      <w:r w:rsidRPr="00FD3DE5">
        <w:rPr>
          <w:rFonts w:asciiTheme="majorBidi" w:hAnsiTheme="majorBidi" w:cstheme="majorBidi"/>
          <w:sz w:val="22"/>
          <w:szCs w:val="22"/>
          <w:lang w:val="id-ID"/>
        </w:rPr>
        <w:t xml:space="preserve">Berkunjung dan </w:t>
      </w:r>
      <w:r w:rsidR="00635FC1" w:rsidRPr="00FD3DE5">
        <w:rPr>
          <w:rFonts w:asciiTheme="majorBidi" w:hAnsiTheme="majorBidi" w:cstheme="majorBidi"/>
          <w:sz w:val="22"/>
          <w:szCs w:val="22"/>
          <w:lang w:val="id-ID"/>
        </w:rPr>
        <w:t>Mengumpulkan cerita dari pelaku usaha MadeStrong.id</w:t>
      </w:r>
    </w:p>
    <w:p w14:paraId="7F92A447" w14:textId="7D2BFF17" w:rsidR="00635FC1" w:rsidRPr="00FD3DE5" w:rsidRDefault="00635FC1" w:rsidP="00FD3DE5">
      <w:pPr>
        <w:pStyle w:val="ListParagraph"/>
        <w:numPr>
          <w:ilvl w:val="3"/>
          <w:numId w:val="1"/>
        </w:numPr>
        <w:spacing w:line="240" w:lineRule="auto"/>
        <w:ind w:leftChars="0" w:left="426" w:firstLineChars="0"/>
        <w:jc w:val="both"/>
        <w:rPr>
          <w:rFonts w:asciiTheme="majorBidi" w:hAnsiTheme="majorBidi" w:cstheme="majorBidi"/>
          <w:sz w:val="22"/>
          <w:szCs w:val="22"/>
          <w:lang w:val="id-ID"/>
        </w:rPr>
      </w:pPr>
      <w:r w:rsidRPr="00FD3DE5">
        <w:rPr>
          <w:rFonts w:asciiTheme="majorBidi" w:hAnsiTheme="majorBidi" w:cstheme="majorBidi"/>
          <w:sz w:val="22"/>
          <w:szCs w:val="22"/>
          <w:lang w:val="id-ID"/>
        </w:rPr>
        <w:t>Pengalaman</w:t>
      </w:r>
    </w:p>
    <w:p w14:paraId="637170BB" w14:textId="4350D594" w:rsidR="00635FC1" w:rsidRPr="00FD3DE5" w:rsidRDefault="009657A4" w:rsidP="00FD3DE5">
      <w:pPr>
        <w:pStyle w:val="ListParagraph"/>
        <w:spacing w:line="240" w:lineRule="auto"/>
        <w:ind w:leftChars="0" w:left="426" w:firstLineChars="0" w:firstLine="0"/>
        <w:jc w:val="both"/>
        <w:rPr>
          <w:rFonts w:asciiTheme="majorBidi" w:hAnsiTheme="majorBidi" w:cstheme="majorBidi"/>
          <w:sz w:val="22"/>
          <w:szCs w:val="22"/>
          <w:lang w:val="id-ID"/>
        </w:rPr>
      </w:pPr>
      <w:r w:rsidRPr="00FD3DE5">
        <w:rPr>
          <w:rFonts w:asciiTheme="majorBidi" w:hAnsiTheme="majorBidi" w:cstheme="majorBidi"/>
          <w:sz w:val="22"/>
          <w:szCs w:val="22"/>
          <w:lang w:val="id-ID"/>
        </w:rPr>
        <w:t>Menindak lanjuti dari kegiatan utama meminta untuk memohon izin terhadap Pelaku usaha menceritakan pengalaman pribadinya dalam menjalankan usaha MadeStrong.id</w:t>
      </w:r>
    </w:p>
    <w:p w14:paraId="5DE20F20" w14:textId="0349C68C" w:rsidR="009657A4" w:rsidRPr="00FD3DE5" w:rsidRDefault="009657A4" w:rsidP="00FD3DE5">
      <w:pPr>
        <w:pStyle w:val="ListParagraph"/>
        <w:numPr>
          <w:ilvl w:val="3"/>
          <w:numId w:val="1"/>
        </w:numPr>
        <w:spacing w:line="240" w:lineRule="auto"/>
        <w:ind w:leftChars="0" w:left="426" w:firstLineChars="0"/>
        <w:jc w:val="both"/>
        <w:rPr>
          <w:rFonts w:asciiTheme="majorBidi" w:hAnsiTheme="majorBidi" w:cstheme="majorBidi"/>
          <w:sz w:val="22"/>
          <w:szCs w:val="22"/>
          <w:lang w:val="id-ID"/>
        </w:rPr>
      </w:pPr>
      <w:r w:rsidRPr="00FD3DE5">
        <w:rPr>
          <w:rFonts w:asciiTheme="majorBidi" w:hAnsiTheme="majorBidi" w:cstheme="majorBidi"/>
          <w:sz w:val="22"/>
          <w:szCs w:val="22"/>
          <w:lang w:val="id-ID"/>
        </w:rPr>
        <w:t>Pengumpulan Data</w:t>
      </w:r>
    </w:p>
    <w:p w14:paraId="3CE559AD" w14:textId="6A2B1522" w:rsidR="009657A4" w:rsidRPr="00FD3DE5" w:rsidRDefault="009657A4" w:rsidP="00FD3DE5">
      <w:pPr>
        <w:pStyle w:val="ListParagraph"/>
        <w:spacing w:line="240" w:lineRule="auto"/>
        <w:ind w:leftChars="0" w:left="426" w:firstLineChars="0" w:firstLine="0"/>
        <w:jc w:val="both"/>
        <w:rPr>
          <w:rFonts w:asciiTheme="majorBidi" w:hAnsiTheme="majorBidi" w:cstheme="majorBidi"/>
          <w:sz w:val="22"/>
          <w:szCs w:val="22"/>
          <w:lang w:val="id-ID"/>
        </w:rPr>
      </w:pPr>
      <w:r w:rsidRPr="00FD3DE5">
        <w:rPr>
          <w:rFonts w:asciiTheme="majorBidi" w:hAnsiTheme="majorBidi" w:cstheme="majorBidi"/>
          <w:sz w:val="22"/>
          <w:szCs w:val="22"/>
          <w:lang w:val="id-ID"/>
        </w:rPr>
        <w:t xml:space="preserve">Mengumpulkan data dengan akses izin yang telah diberikan yakni terkait dengan dokumen usaha. </w:t>
      </w:r>
    </w:p>
    <w:p w14:paraId="6DC80E78" w14:textId="7C6B9961" w:rsidR="002330FF" w:rsidRPr="00FD3DE5" w:rsidRDefault="00282A1D" w:rsidP="00FD3DE5">
      <w:pPr>
        <w:spacing w:line="240" w:lineRule="auto"/>
        <w:ind w:leftChars="0" w:left="0" w:firstLineChars="193" w:firstLine="425"/>
        <w:jc w:val="both"/>
        <w:rPr>
          <w:rFonts w:asciiTheme="majorBidi" w:hAnsiTheme="majorBidi" w:cstheme="majorBidi"/>
          <w:i/>
          <w:iCs/>
          <w:sz w:val="22"/>
          <w:szCs w:val="22"/>
          <w:lang w:val="id-ID"/>
        </w:rPr>
      </w:pPr>
      <w:r w:rsidRPr="00FD3DE5">
        <w:rPr>
          <w:rFonts w:asciiTheme="majorBidi" w:hAnsiTheme="majorBidi" w:cstheme="majorBidi"/>
          <w:sz w:val="22"/>
          <w:szCs w:val="22"/>
        </w:rPr>
        <w:t xml:space="preserve">Metode </w:t>
      </w:r>
      <w:r w:rsidR="00635FC1" w:rsidRPr="00FD3DE5">
        <w:rPr>
          <w:rFonts w:asciiTheme="majorBidi" w:hAnsiTheme="majorBidi" w:cstheme="majorBidi"/>
          <w:sz w:val="22"/>
          <w:szCs w:val="22"/>
        </w:rPr>
        <w:t>pengabdian masyarakat</w:t>
      </w:r>
      <w:r w:rsidRPr="00FD3DE5">
        <w:rPr>
          <w:rFonts w:asciiTheme="majorBidi" w:hAnsiTheme="majorBidi" w:cstheme="majorBidi"/>
          <w:sz w:val="22"/>
          <w:szCs w:val="22"/>
        </w:rPr>
        <w:t xml:space="preserve"> dilakukan dengan mengetahui kegiatan pelaku usaha UMKM yang berfokus pada usaha “MadeStrong</w:t>
      </w:r>
      <w:r w:rsidR="009657A4" w:rsidRPr="00FD3DE5">
        <w:rPr>
          <w:rFonts w:asciiTheme="majorBidi" w:hAnsiTheme="majorBidi" w:cstheme="majorBidi"/>
          <w:sz w:val="22"/>
          <w:szCs w:val="22"/>
        </w:rPr>
        <w:t>”</w:t>
      </w:r>
      <w:r w:rsidRPr="00FD3DE5">
        <w:rPr>
          <w:rFonts w:asciiTheme="majorBidi" w:hAnsiTheme="majorBidi" w:cstheme="majorBidi"/>
          <w:sz w:val="22"/>
          <w:szCs w:val="22"/>
        </w:rPr>
        <w:t xml:space="preserve">, untuk menanyakan secara langsung terhadap faktor pendukung dan penghambat pada perkembangan UMKM, sebagai objek penelitian naratif mengacu pada penguraian penyampaian pada proses pengumpulan catatan </w:t>
      </w:r>
      <w:r w:rsidRPr="00FD3DE5">
        <w:rPr>
          <w:rFonts w:asciiTheme="majorBidi" w:hAnsiTheme="majorBidi" w:cstheme="majorBidi"/>
          <w:sz w:val="22"/>
          <w:szCs w:val="22"/>
          <w:lang w:val="id-ID"/>
        </w:rPr>
        <w:t>serta melakukan diskusi</w:t>
      </w:r>
      <w:r w:rsidR="00BA26D0" w:rsidRPr="00FD3DE5">
        <w:rPr>
          <w:rFonts w:asciiTheme="majorBidi" w:hAnsiTheme="majorBidi" w:cstheme="majorBidi"/>
          <w:sz w:val="22"/>
          <w:szCs w:val="22"/>
          <w:lang w:val="id-ID"/>
        </w:rPr>
        <w:t xml:space="preserve"> untuk</w:t>
      </w:r>
      <w:r w:rsidRPr="00FD3DE5">
        <w:rPr>
          <w:rFonts w:asciiTheme="majorBidi" w:hAnsiTheme="majorBidi" w:cstheme="majorBidi"/>
          <w:sz w:val="22"/>
          <w:szCs w:val="22"/>
        </w:rPr>
        <w:t xml:space="preserve"> struktur</w:t>
      </w:r>
      <w:r w:rsidR="00BA26D0" w:rsidRPr="00FD3DE5">
        <w:rPr>
          <w:rFonts w:asciiTheme="majorBidi" w:hAnsiTheme="majorBidi" w:cstheme="majorBidi"/>
          <w:sz w:val="22"/>
          <w:szCs w:val="22"/>
          <w:lang w:val="id-ID"/>
        </w:rPr>
        <w:t xml:space="preserve"> kegiatan</w:t>
      </w:r>
      <w:r w:rsidRPr="00FD3DE5">
        <w:rPr>
          <w:rFonts w:asciiTheme="majorBidi" w:hAnsiTheme="majorBidi" w:cstheme="majorBidi"/>
          <w:sz w:val="22"/>
          <w:szCs w:val="22"/>
        </w:rPr>
        <w:t xml:space="preserve"> sebagai langkah penelitian, untuk menjelaskan proses kegiatan pelaksanaan sumber daya manusia terhadap proses</w:t>
      </w:r>
      <w:r w:rsidR="009657A4" w:rsidRPr="00FD3DE5">
        <w:rPr>
          <w:rFonts w:asciiTheme="majorBidi" w:hAnsiTheme="majorBidi" w:cstheme="majorBidi"/>
          <w:sz w:val="22"/>
          <w:szCs w:val="22"/>
        </w:rPr>
        <w:t xml:space="preserve"> </w:t>
      </w:r>
      <w:r w:rsidRPr="00FD3DE5">
        <w:rPr>
          <w:rFonts w:asciiTheme="majorBidi" w:hAnsiTheme="majorBidi" w:cstheme="majorBidi"/>
          <w:sz w:val="22"/>
          <w:szCs w:val="22"/>
        </w:rPr>
        <w:t>pendampingan</w:t>
      </w:r>
      <w:r w:rsidR="00BA26D0" w:rsidRPr="00FD3DE5">
        <w:rPr>
          <w:rFonts w:asciiTheme="majorBidi" w:hAnsiTheme="majorBidi" w:cstheme="majorBidi"/>
          <w:sz w:val="22"/>
          <w:szCs w:val="22"/>
          <w:lang w:val="id-ID"/>
        </w:rPr>
        <w:t xml:space="preserve"> dalam </w:t>
      </w:r>
      <w:r w:rsidRPr="00FD3DE5">
        <w:rPr>
          <w:rFonts w:asciiTheme="majorBidi" w:hAnsiTheme="majorBidi" w:cstheme="majorBidi"/>
          <w:sz w:val="22"/>
          <w:szCs w:val="22"/>
        </w:rPr>
        <w:t>memperoleh hasil pada pemasaran melalui sosial media.</w:t>
      </w:r>
    </w:p>
    <w:p w14:paraId="519FA9E7" w14:textId="77777777" w:rsidR="009657A4" w:rsidRPr="009657A4" w:rsidRDefault="009657A4" w:rsidP="00FD3DE5">
      <w:pPr>
        <w:spacing w:line="240" w:lineRule="auto"/>
        <w:ind w:leftChars="0" w:left="0" w:firstLineChars="193" w:firstLine="463"/>
        <w:jc w:val="both"/>
        <w:rPr>
          <w:rFonts w:asciiTheme="majorBidi" w:hAnsiTheme="majorBidi" w:cstheme="majorBidi"/>
          <w:i/>
          <w:iCs/>
          <w:sz w:val="24"/>
          <w:szCs w:val="24"/>
          <w:lang w:val="id-ID"/>
        </w:rPr>
      </w:pPr>
    </w:p>
    <w:p w14:paraId="2EDFFAA5" w14:textId="77777777" w:rsidR="002330FF" w:rsidRPr="00FD3DE5" w:rsidRDefault="00A5767E" w:rsidP="00FD3DE5">
      <w:pPr>
        <w:numPr>
          <w:ilvl w:val="0"/>
          <w:numId w:val="1"/>
        </w:numPr>
        <w:spacing w:line="240" w:lineRule="auto"/>
        <w:ind w:left="424" w:hangingChars="193" w:hanging="426"/>
        <w:rPr>
          <w:sz w:val="22"/>
          <w:szCs w:val="22"/>
        </w:rPr>
      </w:pPr>
      <w:r w:rsidRPr="00FD3DE5">
        <w:rPr>
          <w:b/>
          <w:sz w:val="22"/>
          <w:szCs w:val="22"/>
        </w:rPr>
        <w:t>HASIL DAN PEMBAHASAN</w:t>
      </w:r>
    </w:p>
    <w:p w14:paraId="7D55495D" w14:textId="60EB9E21" w:rsidR="00A8670A" w:rsidRPr="00FD3DE5" w:rsidRDefault="00A8670A" w:rsidP="00FD3DE5">
      <w:pPr>
        <w:spacing w:line="240" w:lineRule="auto"/>
        <w:ind w:leftChars="0" w:left="0" w:firstLineChars="193" w:firstLine="425"/>
        <w:jc w:val="both"/>
        <w:rPr>
          <w:rFonts w:asciiTheme="majorBidi" w:hAnsiTheme="majorBidi" w:cstheme="majorBidi"/>
          <w:sz w:val="22"/>
          <w:szCs w:val="22"/>
        </w:rPr>
      </w:pPr>
      <w:r w:rsidRPr="00FD3DE5">
        <w:rPr>
          <w:rFonts w:asciiTheme="majorBidi" w:hAnsiTheme="majorBidi" w:cstheme="majorBidi"/>
          <w:sz w:val="22"/>
          <w:szCs w:val="22"/>
        </w:rPr>
        <w:t xml:space="preserve">Pengembangan sumber daya manusia untuk jangka panjang merupakan aspek yang penting dalam sebuah usaha sebagai suatu cara yang efektif untuk menghadapi segala tantangan dan peluang yang dihadapi. Pemasaran melalui media Online menjadi suatu hal yang sangat penting untuk menghubungkan segala akses manusia dengan teknologi informasi di berbagai belahan bumi mana pun. Pemasaran media Online melalui jaringan internet mempermudah untuk menghubungkan dan membagikan segala konten, berupa foto, video, berita, maupun segala informasi yang dibutuhkan oleh seluruh masyarakat. Hal ini, tentunya bisa menguntungkan bagi pemilik bisnis sebab media Online memudahkan terjadinya komunikasi berupa promosi pemasaran melalui dunia maya dan memudahkan pelaku usaha memantau dan menyediakan segala hal yang dibutuhkan oleh </w:t>
      </w:r>
      <w:r w:rsidRPr="00FD3DE5">
        <w:rPr>
          <w:rFonts w:asciiTheme="majorBidi" w:hAnsiTheme="majorBidi" w:cstheme="majorBidi"/>
          <w:sz w:val="22"/>
          <w:szCs w:val="22"/>
          <w:lang w:val="id-ID"/>
        </w:rPr>
        <w:t xml:space="preserve">para </w:t>
      </w:r>
      <w:r w:rsidRPr="00FD3DE5">
        <w:rPr>
          <w:rFonts w:asciiTheme="majorBidi" w:hAnsiTheme="majorBidi" w:cstheme="majorBidi"/>
          <w:sz w:val="22"/>
          <w:szCs w:val="22"/>
        </w:rPr>
        <w:t>konsumen.</w:t>
      </w:r>
    </w:p>
    <w:p w14:paraId="531576BE" w14:textId="5FC1E2EE" w:rsidR="00283E3D" w:rsidRPr="00FD3DE5" w:rsidRDefault="00283E3D" w:rsidP="00FD3DE5">
      <w:pPr>
        <w:spacing w:line="240" w:lineRule="auto"/>
        <w:ind w:leftChars="0" w:left="0" w:firstLineChars="193" w:firstLine="425"/>
        <w:jc w:val="both"/>
        <w:rPr>
          <w:rFonts w:asciiTheme="majorBidi" w:hAnsiTheme="majorBidi" w:cstheme="majorBidi"/>
          <w:sz w:val="22"/>
          <w:szCs w:val="22"/>
        </w:rPr>
      </w:pPr>
      <w:r w:rsidRPr="00FD3DE5">
        <w:rPr>
          <w:rFonts w:asciiTheme="majorBidi" w:hAnsiTheme="majorBidi" w:cstheme="majorBidi"/>
          <w:sz w:val="22"/>
          <w:szCs w:val="22"/>
        </w:rPr>
        <w:t>Sumber daya manusia menjadi peran yang dibutuhkan dalam seluruh aspek kegiatan dalam berbisnis. Pemberdayaan yang dilakukan bertujuan untuk memasarkan produk yang mampu di desain dengan perkembangan zaman supaya dapat di manfaatkan oleh para penjual dan pembeli untuk saling berinteraksi dan berinteraktif dalam platform media sosial.</w:t>
      </w:r>
      <w:r w:rsidRPr="00FD3DE5">
        <w:rPr>
          <w:rFonts w:asciiTheme="majorBidi" w:hAnsiTheme="majorBidi" w:cstheme="majorBidi"/>
          <w:sz w:val="22"/>
          <w:szCs w:val="22"/>
          <w:lang w:val="id-ID"/>
        </w:rPr>
        <w:t xml:space="preserve"> </w:t>
      </w:r>
      <w:r w:rsidRPr="00FD3DE5">
        <w:rPr>
          <w:rFonts w:asciiTheme="majorBidi" w:hAnsiTheme="majorBidi" w:cstheme="majorBidi"/>
          <w:sz w:val="22"/>
          <w:szCs w:val="22"/>
        </w:rPr>
        <w:t xml:space="preserve">Pemanfaatan internet menjadi hal yang sangat penting pada era kecanggihan teknologi melalui media Online mampu untuk menembus pasar internasional, supaya Usaha Mikro, Kecil dan Menengah (UMKM) di Indonesia mampu bekerja secara optimal dengan segala bentuk pelatihan dan penyediaan fasilitas bagi pelaku usaha agar memberikan dukungan terhadap penguatan ekonomi. </w:t>
      </w:r>
    </w:p>
    <w:p w14:paraId="79794970" w14:textId="77777777" w:rsidR="00283E3D" w:rsidRPr="00FD3DE5" w:rsidRDefault="00283E3D" w:rsidP="00FD3DE5">
      <w:pPr>
        <w:spacing w:line="240" w:lineRule="auto"/>
        <w:ind w:leftChars="0" w:left="0" w:firstLineChars="193" w:firstLine="425"/>
        <w:jc w:val="both"/>
        <w:rPr>
          <w:rFonts w:asciiTheme="majorBidi" w:hAnsiTheme="majorBidi" w:cstheme="majorBidi"/>
          <w:sz w:val="22"/>
          <w:szCs w:val="22"/>
        </w:rPr>
      </w:pPr>
      <w:r w:rsidRPr="00FD3DE5">
        <w:rPr>
          <w:rFonts w:asciiTheme="majorBidi" w:hAnsiTheme="majorBidi" w:cstheme="majorBidi"/>
          <w:sz w:val="22"/>
          <w:szCs w:val="22"/>
        </w:rPr>
        <w:t xml:space="preserve">Salah satu Usaha Kecil Menengah (UMKM) yang bergerak dalam bidang </w:t>
      </w:r>
      <w:r w:rsidRPr="00FD3DE5">
        <w:rPr>
          <w:rFonts w:asciiTheme="majorBidi" w:hAnsiTheme="majorBidi" w:cstheme="majorBidi"/>
          <w:i/>
          <w:iCs/>
          <w:sz w:val="22"/>
          <w:szCs w:val="22"/>
        </w:rPr>
        <w:t>food and beverage</w:t>
      </w:r>
      <w:r w:rsidRPr="00FD3DE5">
        <w:rPr>
          <w:rFonts w:asciiTheme="majorBidi" w:hAnsiTheme="majorBidi" w:cstheme="majorBidi"/>
          <w:sz w:val="22"/>
          <w:szCs w:val="22"/>
        </w:rPr>
        <w:t xml:space="preserve"> (FnB)</w:t>
      </w:r>
      <w:r w:rsidRPr="00FD3DE5">
        <w:rPr>
          <w:rFonts w:asciiTheme="majorBidi" w:hAnsiTheme="majorBidi" w:cstheme="majorBidi"/>
          <w:i/>
          <w:iCs/>
          <w:sz w:val="22"/>
          <w:szCs w:val="22"/>
        </w:rPr>
        <w:t xml:space="preserve"> </w:t>
      </w:r>
      <w:r w:rsidRPr="00FD3DE5">
        <w:rPr>
          <w:rFonts w:asciiTheme="majorBidi" w:hAnsiTheme="majorBidi" w:cstheme="majorBidi"/>
          <w:sz w:val="22"/>
          <w:szCs w:val="22"/>
        </w:rPr>
        <w:t xml:space="preserve">di Kelurahan Wonorejo adalah “MadeStrong.id”, memiliki banyak pilihan variasi dengan harga yang terjangkau di kalangan masyarakat. Proses pemberdayaan sumber daya manusia memberikan pengembangan dan perubahan untuk menempatkan masyarakat menuju kepada UMKM yang lebih maju, mandiri, dan sejahtera. </w:t>
      </w:r>
    </w:p>
    <w:p w14:paraId="436B1925" w14:textId="7991F4AF" w:rsidR="00283E3D" w:rsidRPr="00FD3DE5" w:rsidRDefault="00283E3D" w:rsidP="00FD3DE5">
      <w:pPr>
        <w:spacing w:line="240" w:lineRule="auto"/>
        <w:ind w:leftChars="0" w:left="0" w:firstLineChars="193" w:firstLine="425"/>
        <w:jc w:val="both"/>
        <w:rPr>
          <w:rFonts w:asciiTheme="majorBidi" w:hAnsiTheme="majorBidi" w:cstheme="majorBidi"/>
          <w:sz w:val="22"/>
          <w:szCs w:val="22"/>
        </w:rPr>
      </w:pPr>
      <w:r w:rsidRPr="00FD3DE5">
        <w:rPr>
          <w:rFonts w:asciiTheme="majorBidi" w:hAnsiTheme="majorBidi" w:cstheme="majorBidi"/>
          <w:sz w:val="22"/>
          <w:szCs w:val="22"/>
        </w:rPr>
        <w:t>Proses pemberdayaan sumber daya manusia berkontribusi untuk menghasilkan sebuah bibit – bibit unggul yang mampu membantu dalam meningkatkan foto produk untuk memperoleh daya tarik serta membantu</w:t>
      </w:r>
      <w:r w:rsidRPr="00FD3DE5">
        <w:rPr>
          <w:sz w:val="22"/>
          <w:szCs w:val="22"/>
        </w:rPr>
        <w:t xml:space="preserve"> </w:t>
      </w:r>
      <w:r w:rsidRPr="00FD3DE5">
        <w:rPr>
          <w:rFonts w:asciiTheme="majorBidi" w:hAnsiTheme="majorBidi" w:cstheme="majorBidi"/>
          <w:sz w:val="22"/>
          <w:szCs w:val="22"/>
        </w:rPr>
        <w:t xml:space="preserve">para konsumen untuk menghemat waktu pada pelaku usaha terhadap UMKM MadeStrong.id. </w:t>
      </w:r>
    </w:p>
    <w:p w14:paraId="25750641" w14:textId="5F90859D" w:rsidR="00283E3D" w:rsidRPr="00FD3DE5" w:rsidRDefault="00E0082B" w:rsidP="00FD3DE5">
      <w:pPr>
        <w:pStyle w:val="ListParagraph"/>
        <w:spacing w:line="276" w:lineRule="auto"/>
        <w:ind w:left="0" w:hanging="2"/>
        <w:jc w:val="center"/>
        <w:rPr>
          <w:rFonts w:asciiTheme="majorBidi" w:hAnsiTheme="majorBidi" w:cstheme="majorBidi"/>
          <w:sz w:val="22"/>
          <w:szCs w:val="22"/>
        </w:rPr>
      </w:pPr>
      <w:r w:rsidRPr="00FD3DE5">
        <w:rPr>
          <w:noProof/>
          <w:sz w:val="22"/>
          <w:szCs w:val="22"/>
        </w:rPr>
        <w:lastRenderedPageBreak/>
        <w:drawing>
          <wp:inline distT="0" distB="0" distL="0" distR="0" wp14:anchorId="7BD4EC4F" wp14:editId="5B9433B5">
            <wp:extent cx="2673350" cy="1754505"/>
            <wp:effectExtent l="0" t="0" r="0" b="0"/>
            <wp:docPr id="1" name="Gambar 1" descr="C:\Users\della pc\OneDrive\Documents\IMG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 pc\OneDrive\Documents\IMG_0005.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97" r="-921"/>
                    <a:stretch/>
                  </pic:blipFill>
                  <pic:spPr bwMode="auto">
                    <a:xfrm>
                      <a:off x="0" y="0"/>
                      <a:ext cx="2673350" cy="1754505"/>
                    </a:xfrm>
                    <a:prstGeom prst="rect">
                      <a:avLst/>
                    </a:prstGeom>
                    <a:noFill/>
                    <a:ln>
                      <a:noFill/>
                    </a:ln>
                    <a:extLst>
                      <a:ext uri="{53640926-AAD7-44D8-BBD7-CCE9431645EC}">
                        <a14:shadowObscured xmlns:a14="http://schemas.microsoft.com/office/drawing/2010/main"/>
                      </a:ext>
                    </a:extLst>
                  </pic:spPr>
                </pic:pic>
              </a:graphicData>
            </a:graphic>
          </wp:inline>
        </w:drawing>
      </w:r>
    </w:p>
    <w:p w14:paraId="0BB51680" w14:textId="1D8731AD" w:rsidR="00E0082B" w:rsidRPr="00FD3DE5" w:rsidRDefault="00E0082B" w:rsidP="00FD3DE5">
      <w:pPr>
        <w:pStyle w:val="ListParagraph"/>
        <w:spacing w:line="240" w:lineRule="auto"/>
        <w:ind w:left="0" w:hanging="2"/>
        <w:jc w:val="center"/>
        <w:rPr>
          <w:rFonts w:asciiTheme="majorBidi" w:hAnsiTheme="majorBidi" w:cstheme="majorBidi"/>
          <w:sz w:val="20"/>
          <w:szCs w:val="20"/>
          <w:lang w:val="id-ID"/>
        </w:rPr>
      </w:pPr>
      <w:r w:rsidRPr="00FD3DE5">
        <w:rPr>
          <w:rFonts w:asciiTheme="majorBidi" w:hAnsiTheme="majorBidi" w:cstheme="majorBidi"/>
          <w:sz w:val="20"/>
          <w:szCs w:val="20"/>
          <w:lang w:val="id-ID"/>
        </w:rPr>
        <w:t>Gambar 2. Foto Produk untuk UMKM MadeStrong.id</w:t>
      </w:r>
    </w:p>
    <w:p w14:paraId="7E87E0C1" w14:textId="77777777" w:rsidR="00E0082B" w:rsidRPr="00FD3DE5" w:rsidRDefault="00E0082B" w:rsidP="00E0082B">
      <w:pPr>
        <w:pStyle w:val="ListParagraph"/>
        <w:spacing w:line="276" w:lineRule="auto"/>
        <w:ind w:left="0" w:hanging="2"/>
        <w:jc w:val="center"/>
        <w:rPr>
          <w:rFonts w:asciiTheme="majorBidi" w:hAnsiTheme="majorBidi" w:cstheme="majorBidi"/>
          <w:sz w:val="22"/>
          <w:szCs w:val="22"/>
        </w:rPr>
      </w:pPr>
    </w:p>
    <w:p w14:paraId="206248DA" w14:textId="76BD46A0" w:rsidR="005F6EC4" w:rsidRPr="00FD3DE5" w:rsidRDefault="005F6EC4" w:rsidP="00FD3DE5">
      <w:pPr>
        <w:spacing w:line="240" w:lineRule="auto"/>
        <w:ind w:leftChars="0" w:left="0" w:firstLineChars="193" w:firstLine="425"/>
        <w:jc w:val="both"/>
        <w:rPr>
          <w:rFonts w:asciiTheme="majorBidi" w:hAnsiTheme="majorBidi" w:cstheme="majorBidi"/>
          <w:sz w:val="22"/>
          <w:szCs w:val="22"/>
          <w:lang w:val="id-ID"/>
        </w:rPr>
      </w:pPr>
      <w:r w:rsidRPr="00FD3DE5">
        <w:rPr>
          <w:rFonts w:asciiTheme="majorBidi" w:hAnsiTheme="majorBidi" w:cstheme="majorBidi"/>
          <w:sz w:val="22"/>
          <w:szCs w:val="22"/>
        </w:rPr>
        <w:t xml:space="preserve">Para konsumen atau pembeli dapat mengetahui informasi secara detail mengenai suatu produk yang akan di perjualbelikan melalui media sosial, sehingga dapat mempermudah konsumen dalam pencarian produk yang di inginkan. Oleh karna itu, pemasaran media sosial mampu untuk menjangkau seluruh lapisan masyarakat mana pun tanpa terikat waktu dan wilayah serta mampu menentukan keputusan pembelian tanpa harus bertatap muka secara langsung. Strategi sumber daya manusia terhadap aksi dan reaksi adalah bentuk kegiatan yang menjelaskan bagaimana bisnis dapat bersaing dengan jumlah yang relatif kecil dengan bisnis lainnya. Tindakan dan tanggapan pelaku usaha menengah kecil mikro (UMKM) </w:t>
      </w:r>
      <w:r w:rsidRPr="00FD3DE5">
        <w:rPr>
          <w:rFonts w:asciiTheme="majorBidi" w:hAnsiTheme="majorBidi" w:cstheme="majorBidi"/>
          <w:sz w:val="22"/>
          <w:szCs w:val="22"/>
          <w:lang w:val="id-ID"/>
        </w:rPr>
        <w:t xml:space="preserve">dalam pemasaran media sosial yang telah kami lakukan untuk berkontribusi pada foto produk dan pembuatan website </w:t>
      </w:r>
      <w:r w:rsidRPr="00FD3DE5">
        <w:rPr>
          <w:rFonts w:asciiTheme="majorBidi" w:hAnsiTheme="majorBidi" w:cstheme="majorBidi"/>
          <w:sz w:val="22"/>
          <w:szCs w:val="22"/>
        </w:rPr>
        <w:t xml:space="preserve">menjadi hal yang menguntungkan </w:t>
      </w:r>
      <w:r w:rsidRPr="00FD3DE5">
        <w:rPr>
          <w:rFonts w:asciiTheme="majorBidi" w:hAnsiTheme="majorBidi" w:cstheme="majorBidi"/>
          <w:sz w:val="22"/>
          <w:szCs w:val="22"/>
          <w:lang w:val="id-ID"/>
        </w:rPr>
        <w:t xml:space="preserve">bagi pelaku UMKM </w:t>
      </w:r>
      <w:r w:rsidRPr="00FD3DE5">
        <w:rPr>
          <w:rFonts w:asciiTheme="majorBidi" w:hAnsiTheme="majorBidi" w:cstheme="majorBidi"/>
          <w:sz w:val="22"/>
          <w:szCs w:val="22"/>
        </w:rPr>
        <w:t>karena terbatasnya waktu dan jumlah sumber daya manusia</w:t>
      </w:r>
      <w:r w:rsidRPr="00FD3DE5">
        <w:rPr>
          <w:rFonts w:asciiTheme="majorBidi" w:hAnsiTheme="majorBidi" w:cstheme="majorBidi"/>
          <w:sz w:val="22"/>
          <w:szCs w:val="22"/>
          <w:lang w:val="id-ID"/>
        </w:rPr>
        <w:t xml:space="preserve"> untuk mengelola aktivitas dalam media Online. </w:t>
      </w:r>
    </w:p>
    <w:p w14:paraId="6E9E83A7" w14:textId="15D06A6A" w:rsidR="00A8670A" w:rsidRPr="00FD3DE5" w:rsidRDefault="007F45DA" w:rsidP="00FD3DE5">
      <w:pPr>
        <w:spacing w:line="240" w:lineRule="auto"/>
        <w:ind w:leftChars="0" w:left="0" w:firstLineChars="193" w:firstLine="425"/>
        <w:jc w:val="both"/>
        <w:rPr>
          <w:rFonts w:asciiTheme="majorBidi" w:hAnsiTheme="majorBidi" w:cstheme="majorBidi"/>
          <w:sz w:val="22"/>
          <w:szCs w:val="22"/>
        </w:rPr>
      </w:pPr>
      <w:r w:rsidRPr="00FD3DE5">
        <w:rPr>
          <w:rFonts w:asciiTheme="majorBidi" w:hAnsiTheme="majorBidi" w:cstheme="majorBidi"/>
          <w:sz w:val="22"/>
          <w:szCs w:val="22"/>
        </w:rPr>
        <w:t>Kebijakan menawarkan kegiatan kerangka kinerja dalam upaya untuk menerapkan strategi dalam proses foto produk dan memasarkan melalui media Online membantu dalam memecahkan masalah pada seseorang yang terbatas dalam berwirausaha. Keputusan dalam membantu untuk menciptakan suasana pada pemasaran terhadap media Online menghasilkan potensi yang cukup berkembang, sehingga memperkuat penyediaan berbagai masukan dan membuka akses ke dalam berbagai peluang untuk menciptakan daya tarik terhadap target pasar dan memberikan kepercayaan untuk membangun loyalitas pada pelanggan.</w:t>
      </w:r>
      <w:r w:rsidRPr="00FD3DE5">
        <w:rPr>
          <w:rFonts w:asciiTheme="majorBidi" w:hAnsiTheme="majorBidi" w:cstheme="majorBidi"/>
          <w:sz w:val="22"/>
          <w:szCs w:val="22"/>
          <w:lang w:val="id-ID"/>
        </w:rPr>
        <w:t xml:space="preserve"> </w:t>
      </w:r>
      <w:r w:rsidRPr="00FD3DE5">
        <w:rPr>
          <w:rFonts w:asciiTheme="majorBidi" w:hAnsiTheme="majorBidi" w:cstheme="majorBidi"/>
          <w:sz w:val="22"/>
          <w:szCs w:val="22"/>
        </w:rPr>
        <w:t xml:space="preserve">Sumber daya manusia yang dilaksanakan dalam program bina desa kami, merupakan perencanaan untuk jangka panjang, sebagai bentuk pengerahan waktu yang tersedia serta membagikan ilmu dan membantu masyarakat untuk mengembangkan potensi terhadap media Online secara menyeluruh agar mampu di jangkau secara potensial. Kinerja individu diawali dengan menetapkan Standard kinerja yang objektif yang mempengaruhi hubungan kinerja dengan kompetensi, </w:t>
      </w:r>
      <w:r w:rsidRPr="00FD3DE5">
        <w:rPr>
          <w:rFonts w:asciiTheme="majorBidi" w:hAnsiTheme="majorBidi" w:cstheme="majorBidi"/>
          <w:i/>
          <w:iCs/>
          <w:sz w:val="22"/>
          <w:szCs w:val="22"/>
        </w:rPr>
        <w:t>knowladge,</w:t>
      </w:r>
      <w:r w:rsidRPr="00FD3DE5">
        <w:rPr>
          <w:rFonts w:asciiTheme="majorBidi" w:hAnsiTheme="majorBidi" w:cstheme="majorBidi"/>
          <w:sz w:val="22"/>
          <w:szCs w:val="22"/>
        </w:rPr>
        <w:t xml:space="preserve"> skill beserta kemampuan yang di terapkan oleh pelaku usaha dalam kegiatan berwirausaha secara jangka panjang agar mampu terwujud dan dapat di kontrol secara menyeluruh. Sehingga mencapai hasil yang baik dalam segi jumlah maupun kualitasnya.</w:t>
      </w:r>
    </w:p>
    <w:p w14:paraId="3956799F" w14:textId="1A83F6B9" w:rsidR="00A8670A" w:rsidRPr="00FD3DE5" w:rsidRDefault="007F45DA" w:rsidP="00FD3DE5">
      <w:pPr>
        <w:ind w:leftChars="0" w:left="0" w:firstLineChars="0" w:firstLine="0"/>
        <w:jc w:val="center"/>
        <w:rPr>
          <w:b/>
        </w:rPr>
      </w:pPr>
      <w:r w:rsidRPr="00FD3DE5">
        <w:rPr>
          <w:noProof/>
          <w:sz w:val="18"/>
          <w:szCs w:val="18"/>
          <w:lang w:eastAsia="en-US"/>
        </w:rPr>
        <w:drawing>
          <wp:inline distT="0" distB="0" distL="0" distR="0" wp14:anchorId="3564445F" wp14:editId="0ED16171">
            <wp:extent cx="1836420" cy="2448560"/>
            <wp:effectExtent l="0" t="0" r="0" b="8890"/>
            <wp:docPr id="213864656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6420" cy="2448560"/>
                    </a:xfrm>
                    <a:prstGeom prst="rect">
                      <a:avLst/>
                    </a:prstGeom>
                    <a:noFill/>
                    <a:ln>
                      <a:noFill/>
                    </a:ln>
                  </pic:spPr>
                </pic:pic>
              </a:graphicData>
            </a:graphic>
          </wp:inline>
        </w:drawing>
      </w:r>
    </w:p>
    <w:p w14:paraId="187E08C7" w14:textId="71940878" w:rsidR="002330FF" w:rsidRPr="00FD3DE5" w:rsidRDefault="007F45DA" w:rsidP="00FD3DE5">
      <w:pPr>
        <w:ind w:leftChars="0" w:left="0" w:firstLineChars="0" w:firstLine="0"/>
        <w:jc w:val="center"/>
        <w:rPr>
          <w:sz w:val="22"/>
          <w:szCs w:val="22"/>
          <w:lang w:val="id-ID"/>
        </w:rPr>
      </w:pPr>
      <w:r w:rsidRPr="00FD3DE5">
        <w:rPr>
          <w:lang w:val="id-ID"/>
        </w:rPr>
        <w:t>Gambar 3. Potensi Pengembangan Inovasi Produk</w:t>
      </w:r>
    </w:p>
    <w:p w14:paraId="41BF9800" w14:textId="77777777" w:rsidR="007F45DA" w:rsidRPr="00FD3DE5" w:rsidRDefault="007F45DA" w:rsidP="00283E3D">
      <w:pPr>
        <w:ind w:leftChars="0" w:left="0" w:firstLineChars="0" w:firstLine="0"/>
        <w:rPr>
          <w:sz w:val="22"/>
          <w:szCs w:val="22"/>
        </w:rPr>
      </w:pPr>
    </w:p>
    <w:p w14:paraId="488EF164" w14:textId="77777777" w:rsidR="007F45DA" w:rsidRPr="00FD3DE5" w:rsidRDefault="007F45DA" w:rsidP="00FD3DE5">
      <w:pPr>
        <w:spacing w:line="240" w:lineRule="auto"/>
        <w:ind w:leftChars="0" w:left="0" w:firstLineChars="193" w:firstLine="425"/>
        <w:jc w:val="both"/>
        <w:rPr>
          <w:rFonts w:asciiTheme="majorBidi" w:hAnsiTheme="majorBidi" w:cstheme="majorBidi"/>
          <w:sz w:val="22"/>
          <w:szCs w:val="22"/>
        </w:rPr>
      </w:pPr>
      <w:r w:rsidRPr="00FD3DE5">
        <w:rPr>
          <w:rFonts w:asciiTheme="majorBidi" w:hAnsiTheme="majorBidi" w:cstheme="majorBidi"/>
          <w:sz w:val="22"/>
          <w:szCs w:val="22"/>
        </w:rPr>
        <w:lastRenderedPageBreak/>
        <w:t>Pemberdayaan terhadap pemasaran melalui media Online dicapai secara bertahap, langkah demi langkah, dan memperoleh kemajuan yang memperoleh jejak rekam yang baik terhadap pelaku usaha menengah kecil mikro (UMKM). Perkembangan mengambil strategi yang efektif dalam melaksanakan foto produk, mengambil waktu luang dan berkomunikasi secara efektif untuk memperoleh hasil yang maksimal dan memberikan perubahan dari kurun waktu ke waktu. Proses pemasaran melalui media Online memperoleh hasil penilaian yang baik dari pelaku usaha, secara garis besar mendapatkan hasil yang positif untuk kemajuan usaha “MadeStrong.id”. Kontribusi sumber daya manusia yang diberikan mampu untuk meningkatkan produktivitas yang membawa perubahan serta memberikan inovasi dalam media Online untuk menghadapi persaingan dalam berusaha di masa depan sebagai seseorang yang lebih profesional dan mampu untuk membagi waktunya secara berkala.</w:t>
      </w:r>
    </w:p>
    <w:p w14:paraId="5B44F13A" w14:textId="5ABEBE68" w:rsidR="007F45DA" w:rsidRPr="00FD3DE5" w:rsidRDefault="007F45DA" w:rsidP="00FD3DE5">
      <w:pPr>
        <w:spacing w:line="240" w:lineRule="auto"/>
        <w:ind w:leftChars="0" w:left="0" w:firstLineChars="193" w:firstLine="425"/>
        <w:jc w:val="both"/>
        <w:rPr>
          <w:rFonts w:asciiTheme="majorBidi" w:hAnsiTheme="majorBidi" w:cstheme="majorBidi"/>
          <w:sz w:val="22"/>
          <w:szCs w:val="22"/>
        </w:rPr>
      </w:pPr>
      <w:r w:rsidRPr="00FD3DE5">
        <w:rPr>
          <w:rFonts w:asciiTheme="majorBidi" w:hAnsiTheme="majorBidi" w:cstheme="majorBidi"/>
          <w:sz w:val="22"/>
          <w:szCs w:val="22"/>
        </w:rPr>
        <w:t>Pemberdayaan sumber daya manusia (SDM) membuka pandangan secara luas untuk mengubah segenap potensi secara positif untuk pelaku usaha agar menambah minat dan bakat yang mampu meningkatkan partisipasinya terhadap sudut pandangnya terhadap kecanggihan teknologi terutama dalam media Online. Setiap usaha memiliki sumber daya manusia yang mereka terapkan untuk mengatasi segala masalah yang sering muncul dalam kegiatan sehari – hari, bekerja sama dengan sumber daya manusia yang memperkerjakan perseorangan untuk membantu dalam pengelolaan aktivitas dalam menciptakan variasi yang baru dalam menghasilkan keterampilan dan memanfaatkan operasional organisasi yang mampu untuk mencapai tujuan usaha secara</w:t>
      </w:r>
      <w:r w:rsidRPr="00FD3DE5">
        <w:rPr>
          <w:rFonts w:asciiTheme="majorBidi" w:hAnsiTheme="majorBidi" w:cstheme="majorBidi"/>
          <w:sz w:val="22"/>
          <w:szCs w:val="22"/>
          <w:lang w:val="id-ID"/>
        </w:rPr>
        <w:t xml:space="preserve"> </w:t>
      </w:r>
      <w:r w:rsidRPr="00FD3DE5">
        <w:rPr>
          <w:rFonts w:asciiTheme="majorBidi" w:hAnsiTheme="majorBidi" w:cstheme="majorBidi"/>
          <w:sz w:val="22"/>
          <w:szCs w:val="22"/>
        </w:rPr>
        <w:t xml:space="preserve">menyeluruh. </w:t>
      </w:r>
    </w:p>
    <w:p w14:paraId="4EBA790C" w14:textId="7EE72EAF" w:rsidR="007F45DA" w:rsidRPr="00FD3DE5" w:rsidRDefault="007F45DA" w:rsidP="00FD3DE5">
      <w:pPr>
        <w:spacing w:line="240" w:lineRule="auto"/>
        <w:ind w:leftChars="0" w:left="0" w:firstLineChars="193" w:firstLine="425"/>
        <w:jc w:val="both"/>
      </w:pPr>
      <w:r w:rsidRPr="00FD3DE5">
        <w:rPr>
          <w:rFonts w:asciiTheme="majorBidi" w:hAnsiTheme="majorBidi" w:cstheme="majorBidi"/>
          <w:sz w:val="22"/>
          <w:szCs w:val="22"/>
        </w:rPr>
        <w:t>Peran kunci sumber daya manusia membantu dalam meningkatkan daya saing, produktivitas, dan ketahanan dalam kegiatan berwirausaha memberikan akses lainnya yakni terhadap e-commerce untuk memperluas target pasar, serta pelaku usaha berkontribusi mengikuti tren dalam bidang makanan dan minum yang berkembang pesat dalam masyarakat. Sehingga, pemasaran terhadap media Online mencapai target pasar dengan memperoleh keuntungan yang cukup maksimal. Kegiatan dalam membantu dalam proses yang berada pada sumber daya manusia menekankan pada kinerja yang mampu berjalan secara efektif untuk mempermudah segala pekerjaan serta memberikan solusi untuk apa yang harus dilakukan oleh seorang pelaku usaha dalam mengatur sistem kerja sama yang mampu membentuk totalitas dalam aktivitas suatu usaha dalam mencapai hasil yang maksimal.</w:t>
      </w:r>
    </w:p>
    <w:p w14:paraId="616966EF" w14:textId="77777777" w:rsidR="007F45DA" w:rsidRDefault="007F45DA" w:rsidP="00283E3D">
      <w:pPr>
        <w:ind w:leftChars="0" w:left="0" w:firstLineChars="0" w:firstLine="0"/>
        <w:rPr>
          <w:sz w:val="22"/>
          <w:szCs w:val="22"/>
        </w:rPr>
      </w:pPr>
    </w:p>
    <w:p w14:paraId="36236C7F" w14:textId="77777777" w:rsidR="002330FF" w:rsidRDefault="00A5767E" w:rsidP="00FD3DE5">
      <w:pPr>
        <w:numPr>
          <w:ilvl w:val="0"/>
          <w:numId w:val="1"/>
        </w:numPr>
        <w:spacing w:line="240" w:lineRule="auto"/>
        <w:ind w:left="424" w:hangingChars="193" w:hanging="426"/>
        <w:rPr>
          <w:sz w:val="22"/>
          <w:szCs w:val="22"/>
        </w:rPr>
      </w:pPr>
      <w:r>
        <w:rPr>
          <w:b/>
          <w:sz w:val="22"/>
          <w:szCs w:val="22"/>
        </w:rPr>
        <w:t>KESIMPULAN</w:t>
      </w:r>
    </w:p>
    <w:p w14:paraId="6BFE2568" w14:textId="3DF504A5" w:rsidR="002330FF" w:rsidRPr="00FD3DE5" w:rsidRDefault="006D3E71" w:rsidP="00FD3DE5">
      <w:pPr>
        <w:spacing w:line="240" w:lineRule="auto"/>
        <w:ind w:leftChars="0" w:left="0" w:firstLineChars="193" w:firstLine="425"/>
        <w:jc w:val="both"/>
        <w:rPr>
          <w:sz w:val="22"/>
          <w:szCs w:val="22"/>
        </w:rPr>
      </w:pPr>
      <w:r w:rsidRPr="00FD3DE5">
        <w:rPr>
          <w:rFonts w:asciiTheme="majorBidi" w:hAnsiTheme="majorBidi" w:cstheme="majorBidi"/>
          <w:sz w:val="22"/>
          <w:szCs w:val="22"/>
        </w:rPr>
        <w:t>Setiap kegiatan atau organisasi memiliki sumber daya manusia yang mereka terapkan untuk mengatasi masalah yang seiring berjalanya waktu akan muncul dalam usaha dengan sumber daya manusia mereka sendiri. Sumber daya manusia berkaitan dengan kemajuan internal, perkembangan organisasi, serta aktivitas yang berada pada luar organisasi. Pemberdayaan dalam kegiatan ini dapat membantu suatu usaha dalam mencapai target secara keseluruhan. Faktor yang terkendala dapat di kembangkan secara perlahan untuk mengatasi peran sumber daya manusia yang kesulitan dalam membagi waktu serta memasarkan melalui media Online. Semua tugas yang telah direncanakan untuk memberikan keunggulan kompetitif bagi pelaku usaha UMKM mampu memotivasi dalam mendorong dan mengarahkan pada keahlian serta memperoleh kemampuan yang unggul untuk menarik para konsumen, sehingga secara berskala pelaku usaha UMKM akan mampu untuk memanfaatkan sumber daya manusia dalam membangun kekuatan ke dalam kecanggihan teknologi melalui pemikiran dan segala ide kreatif yang dapat membangun kekuatan untuk kegiatan atau organisasi di masa depan.</w:t>
      </w:r>
    </w:p>
    <w:p w14:paraId="03B777C1" w14:textId="77777777" w:rsidR="002330FF" w:rsidRDefault="002330FF" w:rsidP="006D3E71">
      <w:pPr>
        <w:spacing w:line="276" w:lineRule="auto"/>
        <w:ind w:left="0" w:hanging="2"/>
        <w:jc w:val="both"/>
        <w:rPr>
          <w:b/>
          <w:sz w:val="22"/>
          <w:szCs w:val="22"/>
        </w:rPr>
      </w:pPr>
    </w:p>
    <w:p w14:paraId="3079CE14" w14:textId="77777777" w:rsidR="002330FF" w:rsidRDefault="00A5767E">
      <w:pPr>
        <w:tabs>
          <w:tab w:val="left" w:pos="284"/>
        </w:tabs>
        <w:ind w:left="0" w:hanging="2"/>
        <w:jc w:val="both"/>
        <w:rPr>
          <w:sz w:val="22"/>
          <w:szCs w:val="22"/>
        </w:rPr>
      </w:pPr>
      <w:r>
        <w:rPr>
          <w:b/>
          <w:sz w:val="22"/>
          <w:szCs w:val="22"/>
        </w:rPr>
        <w:t>DAFTAR PUSTAKA</w:t>
      </w:r>
    </w:p>
    <w:p w14:paraId="51128D40" w14:textId="60A1C2F0" w:rsidR="00DE1D57" w:rsidRPr="00FD3DE5" w:rsidRDefault="00DE1D57" w:rsidP="00806E3A">
      <w:pPr>
        <w:tabs>
          <w:tab w:val="left" w:pos="1430"/>
        </w:tabs>
        <w:ind w:leftChars="0" w:left="566" w:hangingChars="283" w:hanging="566"/>
        <w:jc w:val="both"/>
        <w:rPr>
          <w:noProof/>
          <w:szCs w:val="22"/>
        </w:rPr>
      </w:pPr>
      <w:r w:rsidRPr="00FD3DE5">
        <w:rPr>
          <w:color w:val="C00000"/>
        </w:rPr>
        <w:fldChar w:fldCharType="begin" w:fldLock="1"/>
      </w:r>
      <w:r w:rsidRPr="00FD3DE5">
        <w:rPr>
          <w:color w:val="C00000"/>
        </w:rPr>
        <w:instrText xml:space="preserve">ADDIN Mendeley Bibliography CSL_BIBLIOGRAPHY </w:instrText>
      </w:r>
      <w:r w:rsidRPr="00FD3DE5">
        <w:rPr>
          <w:color w:val="C00000"/>
        </w:rPr>
        <w:fldChar w:fldCharType="separate"/>
      </w:r>
      <w:r w:rsidRPr="00FD3DE5">
        <w:rPr>
          <w:noProof/>
          <w:szCs w:val="22"/>
        </w:rPr>
        <w:t xml:space="preserve">Adenuddin Alwy, M. (2022). Manajemen Sumber Daya Manusia Di Era Digital Melalui Lensa Manajer Sumber Daya Manusia Generasi Berikutnya. </w:t>
      </w:r>
      <w:r w:rsidRPr="00FD3DE5">
        <w:rPr>
          <w:i/>
          <w:iCs/>
          <w:noProof/>
          <w:szCs w:val="22"/>
        </w:rPr>
        <w:t>SIBATIK JOURNAL: Jurnal Ilmiah Bidang Sosial, Ekonomi, Budaya, Teknologi, Dan Pendidikan</w:t>
      </w:r>
      <w:r w:rsidRPr="00FD3DE5">
        <w:rPr>
          <w:noProof/>
          <w:szCs w:val="22"/>
        </w:rPr>
        <w:t xml:space="preserve">, </w:t>
      </w:r>
      <w:r w:rsidRPr="00FD3DE5">
        <w:rPr>
          <w:i/>
          <w:iCs/>
          <w:noProof/>
          <w:szCs w:val="22"/>
        </w:rPr>
        <w:t>1</w:t>
      </w:r>
      <w:r w:rsidRPr="00FD3DE5">
        <w:rPr>
          <w:noProof/>
          <w:szCs w:val="22"/>
        </w:rPr>
        <w:t>(10), 2265–2276. https://doi.org/10.54443/sibatik.v1i10.334</w:t>
      </w:r>
    </w:p>
    <w:p w14:paraId="4FC1A6F1"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22"/>
        </w:rPr>
      </w:pPr>
      <w:r w:rsidRPr="00FD3DE5">
        <w:rPr>
          <w:noProof/>
          <w:szCs w:val="22"/>
        </w:rPr>
        <w:t xml:space="preserve">Aji, G., Wahid, U. K. H. A., Balistik, N. N., &amp; Abdurrahman Wahid, U. K. H. (2023). Analisis Strategi Fungsional Sumber Daya Manusia dan Pemasaran Eef Saifullah Amelia Nabila Intan Nurul Hidayatul Afiyah. </w:t>
      </w:r>
      <w:r w:rsidRPr="00FD3DE5">
        <w:rPr>
          <w:i/>
          <w:iCs/>
          <w:noProof/>
          <w:szCs w:val="22"/>
        </w:rPr>
        <w:t>Jurnal Riset Dan Inovasi Manajemen</w:t>
      </w:r>
      <w:r w:rsidRPr="00FD3DE5">
        <w:rPr>
          <w:noProof/>
          <w:szCs w:val="22"/>
        </w:rPr>
        <w:t xml:space="preserve">, </w:t>
      </w:r>
      <w:r w:rsidRPr="00FD3DE5">
        <w:rPr>
          <w:i/>
          <w:iCs/>
          <w:noProof/>
          <w:szCs w:val="22"/>
        </w:rPr>
        <w:t>1</w:t>
      </w:r>
      <w:r w:rsidRPr="00FD3DE5">
        <w:rPr>
          <w:noProof/>
          <w:szCs w:val="22"/>
        </w:rPr>
        <w:t>(2), 107–115. https://doi.org/10.59581/jrim-widyakarya.v1i2.203</w:t>
      </w:r>
    </w:p>
    <w:p w14:paraId="532E4B75"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22"/>
        </w:rPr>
      </w:pPr>
      <w:r w:rsidRPr="00FD3DE5">
        <w:rPr>
          <w:noProof/>
          <w:szCs w:val="22"/>
        </w:rPr>
        <w:t xml:space="preserve">DuFault, D. V., Constantino, R., &amp; Meszaros, I. (1980). Neocolonial Identity and Counter-Consciousness. </w:t>
      </w:r>
      <w:r w:rsidRPr="00FD3DE5">
        <w:rPr>
          <w:i/>
          <w:iCs/>
          <w:noProof/>
          <w:szCs w:val="22"/>
        </w:rPr>
        <w:t>Pacific Affairs</w:t>
      </w:r>
      <w:r w:rsidRPr="00FD3DE5">
        <w:rPr>
          <w:noProof/>
          <w:szCs w:val="22"/>
        </w:rPr>
        <w:t xml:space="preserve">, </w:t>
      </w:r>
      <w:r w:rsidRPr="00FD3DE5">
        <w:rPr>
          <w:i/>
          <w:iCs/>
          <w:noProof/>
          <w:szCs w:val="22"/>
        </w:rPr>
        <w:t>53</w:t>
      </w:r>
      <w:r w:rsidRPr="00FD3DE5">
        <w:rPr>
          <w:noProof/>
          <w:szCs w:val="22"/>
        </w:rPr>
        <w:t>(2), 372. https://doi.org/10.2307/2757514</w:t>
      </w:r>
    </w:p>
    <w:p w14:paraId="3211B487"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22"/>
        </w:rPr>
      </w:pPr>
      <w:r w:rsidRPr="00FD3DE5">
        <w:rPr>
          <w:noProof/>
          <w:szCs w:val="22"/>
        </w:rPr>
        <w:t xml:space="preserve">Haikal, H., Ridwan, A., Andrianto, I., Afif, W., Rusli, R., &amp; Sunarsi, D. (2021). Penyuluhan Pemanfaatan Media Sosial Bagi Perkembangan Sumber Daya Manusia (SDM) Pada Masyarakat Desa. </w:t>
      </w:r>
      <w:r w:rsidRPr="00FD3DE5">
        <w:rPr>
          <w:i/>
          <w:iCs/>
          <w:noProof/>
          <w:szCs w:val="22"/>
        </w:rPr>
        <w:t xml:space="preserve">Jurnal PADMA: Pengabdian Dharma </w:t>
      </w:r>
      <w:r w:rsidRPr="00FD3DE5">
        <w:rPr>
          <w:i/>
          <w:iCs/>
          <w:noProof/>
          <w:szCs w:val="22"/>
        </w:rPr>
        <w:lastRenderedPageBreak/>
        <w:t>Masyarakat</w:t>
      </w:r>
      <w:r w:rsidRPr="00FD3DE5">
        <w:rPr>
          <w:noProof/>
          <w:szCs w:val="22"/>
        </w:rPr>
        <w:t xml:space="preserve">, </w:t>
      </w:r>
      <w:r w:rsidRPr="00FD3DE5">
        <w:rPr>
          <w:i/>
          <w:iCs/>
          <w:noProof/>
          <w:szCs w:val="22"/>
        </w:rPr>
        <w:t>1</w:t>
      </w:r>
      <w:r w:rsidRPr="00FD3DE5">
        <w:rPr>
          <w:noProof/>
          <w:szCs w:val="22"/>
        </w:rPr>
        <w:t>(3). https://doi.org/10.32493/jpdm.v1i3.11440</w:t>
      </w:r>
    </w:p>
    <w:p w14:paraId="6C475D88"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22"/>
        </w:rPr>
      </w:pPr>
      <w:r w:rsidRPr="00FD3DE5">
        <w:rPr>
          <w:noProof/>
          <w:szCs w:val="22"/>
        </w:rPr>
        <w:t xml:space="preserve">Imamah, F., &amp; Wijaya, R. S. (2023). </w:t>
      </w:r>
      <w:r w:rsidRPr="00FD3DE5">
        <w:rPr>
          <w:i/>
          <w:iCs/>
          <w:noProof/>
          <w:szCs w:val="22"/>
        </w:rPr>
        <w:t>DIGITAL MARKETING RAJUT DAN ECOPRINT ‘ YEERA COLLECTION ’ KELURAHAN SURABAYA Pendampingan Digital Marketing Terhadap UMKM Rajut Dan Ecoprint ‘ Yeera Collection ’ Kelurahan Wonorejo , Kecamatan Rungkut , Kota Surabaya Usaha Mikro , Kecil , dan Menengah ( UMKM ) merupakan sektor yang berperan penting dalam pembangunan perekonomian Indonesia serta memiliki potensi yang cukup tinggi untuk meningkatkan kesejahteraan ekonomi baik ekonomi nasional maupun daerah . UMKM turut berperan dalam yang dimulai dari pertumbuhan pada tiap daerah . Selain itu , dengan ada terutama di daerah UMKM tersebut berada ( Mudjiarto , 2019 ). Berdasarkan pernyataan kontribusinya yang sangat besar terhadap perekonomian nasional . Terdapat proses perkembangannya . Banyak kendala yang dihadapi oleh para pelaku UMKM guna meningkatkan daya saing dan daya tahan agar siap menghadapi di masa diri yang akan akan Para pelaku yang usaha harus dapat mempersiapkan adanya berbagai juga tantangan diharapkan mungkin menggoyahkan usahanya seperti krisis ekonomi dan lain sebagainya . Dengan UMKM dapat meningkatkan kemampuan UMKM untuk memberantas kemiskinan dan kurangnya lapangan seiring dengan perkembangan teknologi informasi . Strategi pemasaran yang</w:t>
      </w:r>
      <w:r w:rsidRPr="00FD3DE5">
        <w:rPr>
          <w:noProof/>
          <w:szCs w:val="22"/>
        </w:rPr>
        <w:t xml:space="preserve">. </w:t>
      </w:r>
      <w:r w:rsidRPr="00FD3DE5">
        <w:rPr>
          <w:i/>
          <w:iCs/>
          <w:noProof/>
          <w:szCs w:val="22"/>
        </w:rPr>
        <w:t>01</w:t>
      </w:r>
      <w:r w:rsidRPr="00FD3DE5">
        <w:rPr>
          <w:noProof/>
          <w:szCs w:val="22"/>
        </w:rPr>
        <w:t>, 75–84.</w:t>
      </w:r>
    </w:p>
    <w:p w14:paraId="08DC16FB"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22"/>
        </w:rPr>
      </w:pPr>
      <w:r w:rsidRPr="00FD3DE5">
        <w:rPr>
          <w:noProof/>
          <w:szCs w:val="22"/>
        </w:rPr>
        <w:t xml:space="preserve">Kewirausahaan, J., Saniyah, D. I., Kurniawati, S. P. A., Jki, D. T., Putri, S., Management, S., Saniyah, S. P., &amp; Kurniawati, D. T. (2022). </w:t>
      </w:r>
      <w:r w:rsidRPr="00FD3DE5">
        <w:rPr>
          <w:i/>
          <w:iCs/>
          <w:noProof/>
          <w:szCs w:val="22"/>
        </w:rPr>
        <w:t>Penulis Korespondensi Strategi Pengembangan Sumber Daya Manusia Di Era Persaingan Industri Media</w:t>
      </w:r>
      <w:r w:rsidRPr="00FD3DE5">
        <w:rPr>
          <w:noProof/>
          <w:szCs w:val="22"/>
        </w:rPr>
        <w:t xml:space="preserve">. </w:t>
      </w:r>
      <w:r w:rsidRPr="00FD3DE5">
        <w:rPr>
          <w:i/>
          <w:iCs/>
          <w:noProof/>
          <w:szCs w:val="22"/>
        </w:rPr>
        <w:t>394</w:t>
      </w:r>
      <w:r w:rsidRPr="00FD3DE5">
        <w:rPr>
          <w:noProof/>
          <w:szCs w:val="22"/>
        </w:rPr>
        <w:t>(4), 2022. http://dx.doi.org/10.21776/jki.2022.01.4.03.</w:t>
      </w:r>
    </w:p>
    <w:p w14:paraId="7E6A564C"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22"/>
        </w:rPr>
      </w:pPr>
      <w:r w:rsidRPr="00FD3DE5">
        <w:rPr>
          <w:noProof/>
          <w:szCs w:val="22"/>
        </w:rPr>
        <w:t xml:space="preserve">Marsal, A., &amp; Hidayati, F. (2018). Pengaruh penggunaan media sosial terhadap kinerja pegawai di lingkungan UIN Suska Riau. </w:t>
      </w:r>
      <w:r w:rsidRPr="00FD3DE5">
        <w:rPr>
          <w:i/>
          <w:iCs/>
          <w:noProof/>
          <w:szCs w:val="22"/>
        </w:rPr>
        <w:t>Jurnal Ilmiah Rekayasa Dan Manajemen Sistem Informasi</w:t>
      </w:r>
      <w:r w:rsidRPr="00FD3DE5">
        <w:rPr>
          <w:noProof/>
          <w:szCs w:val="22"/>
        </w:rPr>
        <w:t xml:space="preserve">, </w:t>
      </w:r>
      <w:r w:rsidRPr="00FD3DE5">
        <w:rPr>
          <w:i/>
          <w:iCs/>
          <w:noProof/>
          <w:szCs w:val="22"/>
        </w:rPr>
        <w:t>4</w:t>
      </w:r>
      <w:r w:rsidRPr="00FD3DE5">
        <w:rPr>
          <w:noProof/>
          <w:szCs w:val="22"/>
        </w:rPr>
        <w:t>(1), 91–98. http://ejournal.uin-suska.ac.id/index.php/RMSI/article/view/5630</w:t>
      </w:r>
    </w:p>
    <w:p w14:paraId="507DADE0"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22"/>
        </w:rPr>
      </w:pPr>
      <w:r w:rsidRPr="00FD3DE5">
        <w:rPr>
          <w:noProof/>
          <w:szCs w:val="22"/>
        </w:rPr>
        <w:t xml:space="preserve">Pramesrianto, A., Amin, S., &amp; Ratnawati, R. (2019). Pengaruh pengembangan sumber daya manusia dan kemampuan kerja terhadap kinerja karyawan PT. Jambi Media Grafika “Tribun Jambi.” </w:t>
      </w:r>
      <w:r w:rsidRPr="00FD3DE5">
        <w:rPr>
          <w:i/>
          <w:iCs/>
          <w:noProof/>
          <w:szCs w:val="22"/>
        </w:rPr>
        <w:t>Jurnal Dinamika Manajemen</w:t>
      </w:r>
      <w:r w:rsidRPr="00FD3DE5">
        <w:rPr>
          <w:noProof/>
          <w:szCs w:val="22"/>
        </w:rPr>
        <w:t xml:space="preserve">, </w:t>
      </w:r>
      <w:r w:rsidRPr="00FD3DE5">
        <w:rPr>
          <w:i/>
          <w:iCs/>
          <w:noProof/>
          <w:szCs w:val="22"/>
        </w:rPr>
        <w:t>7</w:t>
      </w:r>
      <w:r w:rsidRPr="00FD3DE5">
        <w:rPr>
          <w:noProof/>
          <w:szCs w:val="22"/>
        </w:rPr>
        <w:t>(1), 27–36. https://doi.org/10.22437/jdm.v7i1.16661</w:t>
      </w:r>
    </w:p>
    <w:p w14:paraId="0084456B"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22"/>
        </w:rPr>
      </w:pPr>
      <w:r w:rsidRPr="00FD3DE5">
        <w:rPr>
          <w:noProof/>
          <w:szCs w:val="22"/>
        </w:rPr>
        <w:t xml:space="preserve">Purwanto. (2005). Jurnal Ekonomi &amp; Pendidikan, Volume 2 Nomor 2, Desember 2005. </w:t>
      </w:r>
      <w:r w:rsidRPr="00FD3DE5">
        <w:rPr>
          <w:i/>
          <w:iCs/>
          <w:noProof/>
          <w:szCs w:val="22"/>
        </w:rPr>
        <w:t>Jurnal Ekonomi Dan Pendidikan</w:t>
      </w:r>
      <w:r w:rsidRPr="00FD3DE5">
        <w:rPr>
          <w:noProof/>
          <w:szCs w:val="22"/>
        </w:rPr>
        <w:t xml:space="preserve">, </w:t>
      </w:r>
      <w:r w:rsidRPr="00FD3DE5">
        <w:rPr>
          <w:i/>
          <w:iCs/>
          <w:noProof/>
          <w:szCs w:val="22"/>
        </w:rPr>
        <w:t>2</w:t>
      </w:r>
      <w:r w:rsidRPr="00FD3DE5">
        <w:rPr>
          <w:noProof/>
          <w:szCs w:val="22"/>
        </w:rPr>
        <w:t>(Desember), 156–167.</w:t>
      </w:r>
    </w:p>
    <w:p w14:paraId="6D67C195" w14:textId="77777777" w:rsidR="00DE1D57" w:rsidRPr="00FD3DE5" w:rsidRDefault="00DE1D57" w:rsidP="00806E3A">
      <w:pPr>
        <w:widowControl w:val="0"/>
        <w:autoSpaceDE w:val="0"/>
        <w:autoSpaceDN w:val="0"/>
        <w:adjustRightInd w:val="0"/>
        <w:spacing w:line="240" w:lineRule="atLeast"/>
        <w:ind w:leftChars="0" w:left="566" w:hangingChars="283" w:hanging="566"/>
        <w:jc w:val="both"/>
        <w:rPr>
          <w:noProof/>
          <w:szCs w:val="18"/>
        </w:rPr>
      </w:pPr>
      <w:r w:rsidRPr="00FD3DE5">
        <w:rPr>
          <w:noProof/>
          <w:szCs w:val="22"/>
        </w:rPr>
        <w:t xml:space="preserve">Puspaningtyas, A., &amp; Halik, A. (2020). PKM Pengembangan Sumberdaya Manusia untuk Pemasaran Online Usaha Kecil Menengah “Kedurus Sejahtera” Surabaya. </w:t>
      </w:r>
      <w:r w:rsidRPr="00FD3DE5">
        <w:rPr>
          <w:i/>
          <w:iCs/>
          <w:noProof/>
          <w:szCs w:val="22"/>
        </w:rPr>
        <w:t>Society : Jurnal Pengabdian Dan Pemberdayaan Masyarakat</w:t>
      </w:r>
      <w:r w:rsidRPr="00FD3DE5">
        <w:rPr>
          <w:noProof/>
          <w:szCs w:val="22"/>
        </w:rPr>
        <w:t xml:space="preserve">, </w:t>
      </w:r>
      <w:r w:rsidRPr="00FD3DE5">
        <w:rPr>
          <w:i/>
          <w:iCs/>
          <w:noProof/>
          <w:szCs w:val="22"/>
        </w:rPr>
        <w:t>1</w:t>
      </w:r>
      <w:r w:rsidRPr="00FD3DE5">
        <w:rPr>
          <w:noProof/>
          <w:szCs w:val="22"/>
        </w:rPr>
        <w:t>(1), 14–17. https://doi.org/10.37802/society.v1i1.90</w:t>
      </w:r>
    </w:p>
    <w:p w14:paraId="69A1714A" w14:textId="525BA8E8" w:rsidR="002330FF" w:rsidRDefault="00DE1D57" w:rsidP="00806E3A">
      <w:pPr>
        <w:ind w:leftChars="0" w:left="566" w:hangingChars="283" w:hanging="566"/>
        <w:jc w:val="both"/>
        <w:rPr>
          <w:color w:val="C00000"/>
          <w:sz w:val="22"/>
          <w:szCs w:val="22"/>
        </w:rPr>
      </w:pPr>
      <w:r w:rsidRPr="00FD3DE5">
        <w:rPr>
          <w:color w:val="C00000"/>
        </w:rPr>
        <w:fldChar w:fldCharType="end"/>
      </w:r>
    </w:p>
    <w:p w14:paraId="74F636D6" w14:textId="77777777" w:rsidR="002330FF" w:rsidRDefault="002330FF">
      <w:pPr>
        <w:tabs>
          <w:tab w:val="left" w:pos="284"/>
        </w:tabs>
        <w:ind w:left="0" w:hanging="2"/>
        <w:jc w:val="both"/>
        <w:rPr>
          <w:sz w:val="22"/>
          <w:szCs w:val="22"/>
        </w:rPr>
      </w:pPr>
    </w:p>
    <w:p w14:paraId="24A294AC" w14:textId="77777777" w:rsidR="002330FF" w:rsidRDefault="002330FF">
      <w:pPr>
        <w:ind w:left="0" w:hanging="2"/>
        <w:rPr>
          <w:sz w:val="22"/>
          <w:szCs w:val="22"/>
        </w:rPr>
      </w:pPr>
    </w:p>
    <w:p w14:paraId="0C2E57BD" w14:textId="77777777" w:rsidR="002330FF" w:rsidRDefault="002330FF">
      <w:pPr>
        <w:pBdr>
          <w:top w:val="nil"/>
          <w:left w:val="nil"/>
          <w:bottom w:val="nil"/>
          <w:right w:val="nil"/>
          <w:between w:val="nil"/>
        </w:pBdr>
        <w:spacing w:after="120" w:line="240" w:lineRule="auto"/>
        <w:ind w:left="0" w:hanging="2"/>
        <w:jc w:val="center"/>
        <w:rPr>
          <w:color w:val="000000"/>
          <w:sz w:val="22"/>
          <w:szCs w:val="22"/>
        </w:rPr>
      </w:pPr>
    </w:p>
    <w:sectPr w:rsidR="002330FF" w:rsidSect="00027C94">
      <w:type w:val="continuous"/>
      <w:pgSz w:w="11906" w:h="16838"/>
      <w:pgMar w:top="1134" w:right="1134" w:bottom="1134" w:left="1134" w:header="964" w:footer="964" w:gutter="0"/>
      <w:pgNumType w:start="255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042C4" w14:textId="77777777" w:rsidR="002029AC" w:rsidRDefault="002029AC">
      <w:pPr>
        <w:spacing w:line="240" w:lineRule="auto"/>
        <w:ind w:left="0" w:hanging="2"/>
      </w:pPr>
      <w:r>
        <w:separator/>
      </w:r>
    </w:p>
  </w:endnote>
  <w:endnote w:type="continuationSeparator" w:id="0">
    <w:p w14:paraId="5725DA3B" w14:textId="77777777" w:rsidR="002029AC" w:rsidRDefault="002029AC">
      <w:pPr>
        <w:spacing w:line="240" w:lineRule="auto"/>
        <w:ind w:left="0" w:hanging="2"/>
      </w:pPr>
      <w:r>
        <w:continuationSeparator/>
      </w:r>
    </w:p>
  </w:endnote>
  <w:endnote w:type="continuationNotice" w:id="1">
    <w:p w14:paraId="2F280342" w14:textId="77777777" w:rsidR="002029AC" w:rsidRDefault="002029AC">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24D7" w14:textId="77777777" w:rsidR="002330FF" w:rsidRDefault="00A5767E">
    <w:pPr>
      <w:pBdr>
        <w:top w:val="nil"/>
        <w:left w:val="nil"/>
        <w:bottom w:val="nil"/>
        <w:right w:val="nil"/>
        <w:between w:val="nil"/>
      </w:pBdr>
      <w:spacing w:line="240" w:lineRule="auto"/>
      <w:ind w:left="0" w:right="60" w:hanging="2"/>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E46A" w14:textId="77777777" w:rsidR="00027C94" w:rsidRDefault="00027C94" w:rsidP="00027C94">
    <w:pPr>
      <w:pStyle w:val="Footer"/>
      <w:ind w:left="0" w:hanging="2"/>
      <w:jc w:val="right"/>
      <w:rPr>
        <w:noProof/>
      </w:rPr>
    </w:pPr>
    <w:r>
      <w:fldChar w:fldCharType="begin"/>
    </w:r>
    <w:r>
      <w:instrText xml:space="preserve"> PAGE   \* MERGEFORMAT </w:instrText>
    </w:r>
    <w:r>
      <w:fldChar w:fldCharType="separate"/>
    </w:r>
    <w:r>
      <w:t>2558</w:t>
    </w:r>
    <w:r>
      <w:rPr>
        <w:noProof/>
      </w:rPr>
      <w:fldChar w:fldCharType="end"/>
    </w:r>
  </w:p>
  <w:tbl>
    <w:tblPr>
      <w:tblW w:w="9639" w:type="dxa"/>
      <w:tblBorders>
        <w:top w:val="thickThinSmallGap" w:sz="24" w:space="0" w:color="auto"/>
      </w:tblBorders>
      <w:tblLook w:val="04A0" w:firstRow="1" w:lastRow="0" w:firstColumn="1" w:lastColumn="0" w:noHBand="0" w:noVBand="1"/>
    </w:tblPr>
    <w:tblGrid>
      <w:gridCol w:w="9639"/>
    </w:tblGrid>
    <w:tr w:rsidR="00027C94" w14:paraId="71CBC8C3" w14:textId="77777777" w:rsidTr="009D5508">
      <w:tc>
        <w:tcPr>
          <w:tcW w:w="9639" w:type="dxa"/>
          <w:shd w:val="clear" w:color="auto" w:fill="auto"/>
        </w:tcPr>
        <w:p w14:paraId="0AC8668A" w14:textId="09A0B5C8" w:rsidR="00027C94" w:rsidRDefault="00027C94" w:rsidP="00027C94">
          <w:pPr>
            <w:pBdr>
              <w:top w:val="nil"/>
              <w:left w:val="nil"/>
              <w:bottom w:val="nil"/>
              <w:right w:val="nil"/>
              <w:between w:val="nil"/>
            </w:pBdr>
            <w:spacing w:line="240" w:lineRule="auto"/>
            <w:ind w:left="0" w:hanging="2"/>
            <w:jc w:val="right"/>
            <w:rPr>
              <w:b/>
              <w:lang w:val="id-ID"/>
            </w:rPr>
          </w:pPr>
          <w:r w:rsidRPr="00800F54">
            <w:rPr>
              <w:i/>
              <w:iCs/>
              <w:lang w:eastAsia="en-ID"/>
            </w:rPr>
            <w:t xml:space="preserve">Terakreditasi SINTA 5 SK :105/E/KPT/2022                                  </w:t>
          </w:r>
          <w:r w:rsidR="009D5508">
            <w:rPr>
              <w:i/>
              <w:iCs/>
              <w:lang w:eastAsia="en-ID"/>
            </w:rPr>
            <w:t xml:space="preserve">  </w:t>
          </w:r>
          <w:r>
            <w:rPr>
              <w:i/>
              <w:iCs/>
              <w:lang w:eastAsia="en-ID"/>
            </w:rPr>
            <w:t xml:space="preserve">                 </w:t>
          </w:r>
          <w:r w:rsidRPr="00027C94">
            <w:rPr>
              <w:b/>
              <w:lang w:val="id-ID"/>
            </w:rPr>
            <w:t>Dyna Arofatul Baiyinah, Siti Aminah</w:t>
          </w:r>
        </w:p>
        <w:p w14:paraId="4512802B" w14:textId="77777777" w:rsidR="00027C94" w:rsidRDefault="00027C94" w:rsidP="00027C94">
          <w:pPr>
            <w:pBdr>
              <w:top w:val="nil"/>
              <w:left w:val="nil"/>
              <w:bottom w:val="nil"/>
              <w:right w:val="nil"/>
              <w:between w:val="nil"/>
            </w:pBdr>
            <w:spacing w:line="240" w:lineRule="auto"/>
            <w:ind w:left="0" w:hanging="2"/>
            <w:jc w:val="right"/>
          </w:pPr>
          <w:r w:rsidRPr="00027C94">
            <w:rPr>
              <w:lang w:val="id-ID"/>
            </w:rPr>
            <w:t>Pemberdayaan Sumber Daya Manusia Terhadap Pemasaran Media Online Pada U</w:t>
          </w:r>
          <w:r w:rsidRPr="00027C94">
            <w:t>MKM</w:t>
          </w:r>
          <w:r w:rsidRPr="00027C94">
            <w:rPr>
              <w:lang w:val="id-ID"/>
            </w:rPr>
            <w:t xml:space="preserve"> MadeStrong.id</w:t>
          </w:r>
        </w:p>
      </w:tc>
    </w:tr>
  </w:tbl>
  <w:p w14:paraId="28EC248B" w14:textId="77777777" w:rsidR="002330FF" w:rsidRPr="00027C94" w:rsidRDefault="002330FF">
    <w:pPr>
      <w:pBdr>
        <w:top w:val="nil"/>
        <w:left w:val="nil"/>
        <w:bottom w:val="nil"/>
        <w:right w:val="nil"/>
        <w:between w:val="nil"/>
      </w:pBdr>
      <w:spacing w:line="240" w:lineRule="auto"/>
      <w:ind w:left="-2" w:firstLine="0"/>
      <w:rPr>
        <w:color w:val="FFFFFF" w:themeColor="background1"/>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4C26" w14:textId="77777777" w:rsidR="00027C94" w:rsidRDefault="00027C94" w:rsidP="00027C94">
    <w:pPr>
      <w:pStyle w:val="Footer"/>
      <w:ind w:left="0" w:hanging="2"/>
      <w:jc w:val="right"/>
      <w:rPr>
        <w:noProof/>
      </w:rPr>
    </w:pPr>
    <w:r>
      <w:fldChar w:fldCharType="begin"/>
    </w:r>
    <w:r>
      <w:instrText xml:space="preserve"> PAGE   \* MERGEFORMAT </w:instrText>
    </w:r>
    <w:r>
      <w:fldChar w:fldCharType="separate"/>
    </w:r>
    <w:r>
      <w:t>2550</w:t>
    </w:r>
    <w:r>
      <w:rPr>
        <w:noProof/>
      </w:rPr>
      <w:fldChar w:fldCharType="end"/>
    </w:r>
  </w:p>
  <w:tbl>
    <w:tblPr>
      <w:tblW w:w="9639" w:type="dxa"/>
      <w:tblBorders>
        <w:top w:val="thickThinSmallGap" w:sz="24" w:space="0" w:color="auto"/>
      </w:tblBorders>
      <w:tblLook w:val="04A0" w:firstRow="1" w:lastRow="0" w:firstColumn="1" w:lastColumn="0" w:noHBand="0" w:noVBand="1"/>
    </w:tblPr>
    <w:tblGrid>
      <w:gridCol w:w="9639"/>
    </w:tblGrid>
    <w:tr w:rsidR="00027C94" w14:paraId="2F661489" w14:textId="77777777" w:rsidTr="009D5508">
      <w:tc>
        <w:tcPr>
          <w:tcW w:w="9639" w:type="dxa"/>
          <w:shd w:val="clear" w:color="auto" w:fill="auto"/>
        </w:tcPr>
        <w:p w14:paraId="787A4BDA" w14:textId="77777777" w:rsidR="00027C94" w:rsidRDefault="00027C94" w:rsidP="00027C94">
          <w:pPr>
            <w:pBdr>
              <w:top w:val="nil"/>
              <w:left w:val="nil"/>
              <w:bottom w:val="nil"/>
              <w:right w:val="nil"/>
              <w:between w:val="nil"/>
            </w:pBdr>
            <w:spacing w:line="240" w:lineRule="auto"/>
            <w:ind w:left="0" w:hanging="2"/>
            <w:jc w:val="right"/>
            <w:rPr>
              <w:b/>
              <w:lang w:val="id-ID"/>
            </w:rPr>
          </w:pPr>
          <w:r w:rsidRPr="00800F54">
            <w:rPr>
              <w:i/>
              <w:iCs/>
              <w:lang w:eastAsia="en-ID"/>
            </w:rPr>
            <w:t xml:space="preserve">Terakreditasi SINTA 5 SK :105/E/KPT/2022                                  </w:t>
          </w:r>
          <w:r>
            <w:rPr>
              <w:i/>
              <w:iCs/>
              <w:lang w:eastAsia="en-ID"/>
            </w:rPr>
            <w:t xml:space="preserve">                 </w:t>
          </w:r>
          <w:r w:rsidRPr="00027C94">
            <w:rPr>
              <w:b/>
              <w:lang w:val="id-ID"/>
            </w:rPr>
            <w:t>Dyna Arofatul Baiyinah, Siti Aminah</w:t>
          </w:r>
        </w:p>
        <w:p w14:paraId="4C27D6BE" w14:textId="1DA5B0BF" w:rsidR="00027C94" w:rsidRDefault="00027C94" w:rsidP="00027C94">
          <w:pPr>
            <w:pBdr>
              <w:top w:val="nil"/>
              <w:left w:val="nil"/>
              <w:bottom w:val="nil"/>
              <w:right w:val="nil"/>
              <w:between w:val="nil"/>
            </w:pBdr>
            <w:spacing w:line="240" w:lineRule="auto"/>
            <w:ind w:left="0" w:hanging="2"/>
            <w:jc w:val="right"/>
          </w:pPr>
          <w:r w:rsidRPr="00027C94">
            <w:rPr>
              <w:lang w:val="id-ID"/>
            </w:rPr>
            <w:t>Pemberdayaan Sumber Daya Manusia Terhadap Pemasaran Media Online Pada U</w:t>
          </w:r>
          <w:r w:rsidRPr="00027C94">
            <w:t>MKM</w:t>
          </w:r>
          <w:r w:rsidRPr="00027C94">
            <w:rPr>
              <w:lang w:val="id-ID"/>
            </w:rPr>
            <w:t xml:space="preserve"> MadeStrong.id</w:t>
          </w:r>
        </w:p>
      </w:tc>
    </w:tr>
  </w:tbl>
  <w:p w14:paraId="6942654A" w14:textId="77777777" w:rsidR="002330FF" w:rsidRPr="00932C76" w:rsidRDefault="002330FF">
    <w:pPr>
      <w:pBdr>
        <w:top w:val="nil"/>
        <w:left w:val="nil"/>
        <w:bottom w:val="nil"/>
        <w:right w:val="nil"/>
        <w:between w:val="nil"/>
      </w:pBdr>
      <w:spacing w:line="240" w:lineRule="auto"/>
      <w:ind w:left="-2" w:firstLine="0"/>
      <w:rPr>
        <w:color w:val="FFFFFF" w:themeColor="background1"/>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27147" w14:textId="77777777" w:rsidR="002029AC" w:rsidRDefault="002029AC">
      <w:pPr>
        <w:spacing w:line="240" w:lineRule="auto"/>
        <w:ind w:left="0" w:hanging="2"/>
      </w:pPr>
      <w:r>
        <w:separator/>
      </w:r>
    </w:p>
  </w:footnote>
  <w:footnote w:type="continuationSeparator" w:id="0">
    <w:p w14:paraId="7725D82D" w14:textId="77777777" w:rsidR="002029AC" w:rsidRDefault="002029AC">
      <w:pPr>
        <w:spacing w:line="240" w:lineRule="auto"/>
        <w:ind w:left="0" w:hanging="2"/>
      </w:pPr>
      <w:r>
        <w:continuationSeparator/>
      </w:r>
    </w:p>
  </w:footnote>
  <w:footnote w:type="continuationNotice" w:id="1">
    <w:p w14:paraId="040138F0" w14:textId="77777777" w:rsidR="002029AC" w:rsidRDefault="002029AC">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7B06B" w14:textId="77777777" w:rsidR="002330FF" w:rsidRDefault="002330FF">
    <w:pPr>
      <w:pBdr>
        <w:top w:val="nil"/>
        <w:left w:val="nil"/>
        <w:bottom w:val="nil"/>
        <w:right w:val="nil"/>
        <w:between w:val="nil"/>
      </w:pBdr>
      <w:spacing w:line="240" w:lineRule="auto"/>
      <w:ind w:left="0" w:right="360" w:hanging="2"/>
      <w:rPr>
        <w:color w:val="000000"/>
      </w:rPr>
    </w:pPr>
  </w:p>
  <w:p w14:paraId="0607BF88" w14:textId="77777777" w:rsidR="002330FF" w:rsidRDefault="002330FF">
    <w:pPr>
      <w:pBdr>
        <w:top w:val="nil"/>
        <w:left w:val="nil"/>
        <w:bottom w:val="nil"/>
        <w:right w:val="nil"/>
        <w:between w:val="nil"/>
      </w:pBdr>
      <w:spacing w:line="240" w:lineRule="auto"/>
      <w:ind w:left="0" w:right="360" w:hanging="2"/>
      <w:rPr>
        <w:color w:val="000000"/>
      </w:rPr>
    </w:pPr>
  </w:p>
  <w:p w14:paraId="724B82E5" w14:textId="77777777" w:rsidR="002330FF" w:rsidRDefault="002330FF">
    <w:pPr>
      <w:pBdr>
        <w:top w:val="nil"/>
        <w:left w:val="nil"/>
        <w:bottom w:val="nil"/>
        <w:right w:val="nil"/>
        <w:between w:val="nil"/>
      </w:pBdr>
      <w:spacing w:line="240" w:lineRule="auto"/>
      <w:ind w:left="0" w:right="360" w:hanging="2"/>
      <w:rPr>
        <w:color w:val="000000"/>
      </w:rPr>
    </w:pPr>
  </w:p>
  <w:p w14:paraId="55E977C3" w14:textId="77777777" w:rsidR="002330FF" w:rsidRDefault="002330FF">
    <w:pPr>
      <w:pBdr>
        <w:top w:val="nil"/>
        <w:left w:val="nil"/>
        <w:bottom w:val="nil"/>
        <w:right w:val="nil"/>
        <w:between w:val="nil"/>
      </w:pBdr>
      <w:spacing w:line="240" w:lineRule="auto"/>
      <w:ind w:left="0" w:right="360" w:hanging="2"/>
      <w:rPr>
        <w:color w:val="000000"/>
      </w:rPr>
    </w:pPr>
  </w:p>
  <w:p w14:paraId="78A45552" w14:textId="77777777" w:rsidR="002330FF" w:rsidRDefault="00A5767E">
    <w:pPr>
      <w:pBdr>
        <w:top w:val="nil"/>
        <w:left w:val="nil"/>
        <w:bottom w:val="nil"/>
        <w:right w:val="nil"/>
        <w:between w:val="nil"/>
      </w:pBdr>
      <w:spacing w:line="240" w:lineRule="auto"/>
      <w:ind w:left="0" w:right="360" w:hanging="2"/>
      <w:rPr>
        <w:color w:val="000000"/>
      </w:rPr>
    </w:pPr>
    <w:r>
      <w:rPr>
        <w:i/>
        <w:color w:val="000000"/>
      </w:rPr>
      <w:t xml:space="preserve">JURNAL PENGABDIAN DAN PEMBERDAYAAN </w:t>
    </w:r>
    <w:proofErr w:type="gramStart"/>
    <w:r>
      <w:rPr>
        <w:i/>
        <w:color w:val="000000"/>
      </w:rPr>
      <w:t>MASYARAKAT,Vol</w:t>
    </w:r>
    <w:proofErr w:type="gramEnd"/>
    <w:r>
      <w:rPr>
        <w:i/>
        <w:color w:val="000000"/>
      </w:rPr>
      <w:t xml:space="preserve"> 1,  No.1, Maret 2016    </w:t>
    </w:r>
  </w:p>
  <w:p w14:paraId="536A10B1" w14:textId="77777777" w:rsidR="002330FF" w:rsidRDefault="00A5767E">
    <w:pPr>
      <w:pBdr>
        <w:top w:val="nil"/>
        <w:left w:val="nil"/>
        <w:bottom w:val="nil"/>
        <w:right w:val="nil"/>
        <w:between w:val="nil"/>
      </w:pBdr>
      <w:spacing w:line="240" w:lineRule="auto"/>
      <w:ind w:left="0" w:right="360" w:hanging="2"/>
      <w:rPr>
        <w:color w:val="000000"/>
      </w:rPr>
    </w:pPr>
    <w:r>
      <w:rPr>
        <w:i/>
        <w:color w:val="000000"/>
      </w:rPr>
      <w:t>ISSN ..............................</w:t>
    </w:r>
  </w:p>
  <w:p w14:paraId="270F3157" w14:textId="77777777" w:rsidR="002330FF" w:rsidRDefault="00A5767E">
    <w:pPr>
      <w:pBdr>
        <w:top w:val="nil"/>
        <w:left w:val="nil"/>
        <w:bottom w:val="nil"/>
        <w:right w:val="nil"/>
        <w:between w:val="nil"/>
      </w:pBdr>
      <w:spacing w:line="240" w:lineRule="auto"/>
      <w:ind w:left="0" w:hanging="2"/>
      <w:rPr>
        <w:color w:val="000000"/>
        <w:sz w:val="24"/>
        <w:szCs w:val="24"/>
      </w:rPr>
    </w:pPr>
    <w:r>
      <w:rPr>
        <w:noProof/>
        <w:lang w:eastAsia="en-US"/>
      </w:rPr>
      <mc:AlternateContent>
        <mc:Choice Requires="wps">
          <w:drawing>
            <wp:anchor distT="0" distB="0" distL="114300" distR="114300" simplePos="0" relativeHeight="251658240" behindDoc="0" locked="0" layoutInCell="1" hidden="0" allowOverlap="1" wp14:anchorId="7B9F918F" wp14:editId="33A02771">
              <wp:simplePos x="0" y="0"/>
              <wp:positionH relativeFrom="column">
                <wp:posOffset>1</wp:posOffset>
              </wp:positionH>
              <wp:positionV relativeFrom="paragraph">
                <wp:posOffset>12700</wp:posOffset>
              </wp:positionV>
              <wp:extent cx="0" cy="12700"/>
              <wp:effectExtent l="0" t="0" r="0" b="0"/>
              <wp:wrapNone/>
              <wp:docPr id="1026" name="Konektor Panah Lurus 1026"/>
              <wp:cNvGraphicFramePr/>
              <a:graphic xmlns:a="http://schemas.openxmlformats.org/drawingml/2006/main">
                <a:graphicData uri="http://schemas.microsoft.com/office/word/2010/wordprocessingShape">
                  <wps:wsp>
                    <wps:cNvCnPr/>
                    <wps:spPr>
                      <a:xfrm>
                        <a:off x="2824098" y="3780000"/>
                        <a:ext cx="504380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oel="http://schemas.microsoft.com/office/2019/extlst" xmlns:w16du="http://schemas.microsoft.com/office/word/2023/wordml/word16du"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12700</wp:posOffset>
              </wp:positionV>
              <wp:extent cx="0" cy="12700"/>
              <wp:effectExtent b="0" l="0" r="0" t="0"/>
              <wp:wrapNone/>
              <wp:docPr id="102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0396" w14:textId="77777777" w:rsidR="00027C94" w:rsidRPr="00AE3630" w:rsidRDefault="00027C94" w:rsidP="00027C94">
    <w:pPr>
      <w:pStyle w:val="Header"/>
      <w:pBdr>
        <w:bottom w:val="thinThickSmallGap" w:sz="24" w:space="0" w:color="auto"/>
      </w:pBdr>
      <w:ind w:left="0" w:hanging="2"/>
      <w:rPr>
        <w:sz w:val="20"/>
      </w:rPr>
    </w:pPr>
    <w:r w:rsidRPr="00AE3630">
      <w:rPr>
        <w:sz w:val="20"/>
      </w:rPr>
      <w:t>Jurnal Pengabdian kepada Masyarakat Nusantara (</w:t>
    </w:r>
    <w:proofErr w:type="gramStart"/>
    <w:r w:rsidRPr="00AE3630">
      <w:rPr>
        <w:sz w:val="20"/>
      </w:rPr>
      <w:t xml:space="preserve">JPkMN)   </w:t>
    </w:r>
    <w:proofErr w:type="gramEnd"/>
    <w:r w:rsidRPr="00AE3630">
      <w:rPr>
        <w:sz w:val="20"/>
      </w:rPr>
      <w:t xml:space="preserve">                                                           e-ISSN : 2745 4053</w:t>
    </w:r>
  </w:p>
  <w:p w14:paraId="66E48448" w14:textId="67C2061F" w:rsidR="00027C94" w:rsidRPr="00AE3630" w:rsidRDefault="00027C94" w:rsidP="00027C94">
    <w:pPr>
      <w:pStyle w:val="Header"/>
      <w:pBdr>
        <w:bottom w:val="thinThickSmallGap" w:sz="24" w:space="0" w:color="auto"/>
      </w:pBdr>
      <w:ind w:left="0" w:hanging="2"/>
      <w:rPr>
        <w:sz w:val="20"/>
      </w:rPr>
    </w:pPr>
    <w:r w:rsidRPr="00AE3630">
      <w:rPr>
        <w:iCs/>
        <w:sz w:val="20"/>
      </w:rPr>
      <w:t>Vol. 5 No. 2, 2024 |pp: 2</w:t>
    </w:r>
    <w:r>
      <w:rPr>
        <w:iCs/>
        <w:sz w:val="20"/>
      </w:rPr>
      <w:t>558</w:t>
    </w:r>
    <w:r w:rsidRPr="00AE3630">
      <w:rPr>
        <w:iCs/>
        <w:sz w:val="20"/>
      </w:rPr>
      <w:t>-2</w:t>
    </w:r>
    <w:r>
      <w:rPr>
        <w:iCs/>
        <w:sz w:val="20"/>
      </w:rPr>
      <w:t>5</w:t>
    </w:r>
    <w:r w:rsidR="009D5508">
      <w:rPr>
        <w:iCs/>
        <w:sz w:val="20"/>
      </w:rPr>
      <w:t>63</w:t>
    </w:r>
    <w:r w:rsidRPr="00AE3630">
      <w:rPr>
        <w:iCs/>
        <w:sz w:val="20"/>
      </w:rPr>
      <w:t xml:space="preserve"> |</w:t>
    </w:r>
    <w:r w:rsidRPr="00AE3630">
      <w:rPr>
        <w:sz w:val="20"/>
      </w:rPr>
      <w:t xml:space="preserve"> </w:t>
    </w:r>
    <w:proofErr w:type="gramStart"/>
    <w:r w:rsidRPr="00AE3630">
      <w:rPr>
        <w:iCs/>
        <w:sz w:val="20"/>
      </w:rPr>
      <w:t>DOI :</w:t>
    </w:r>
    <w:proofErr w:type="gramEnd"/>
    <w:r w:rsidRPr="00AE3630">
      <w:rPr>
        <w:iCs/>
        <w:sz w:val="20"/>
      </w:rPr>
      <w:t xml:space="preserve"> http://doi.org/10.55338/jpkmn.v5i2.</w:t>
    </w:r>
    <w:r>
      <w:rPr>
        <w:iCs/>
        <w:sz w:val="20"/>
      </w:rPr>
      <w:t>2492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BA71" w14:textId="77777777" w:rsidR="00027C94" w:rsidRPr="00AE3630" w:rsidRDefault="00027C94" w:rsidP="00027C94">
    <w:pPr>
      <w:pStyle w:val="Header"/>
      <w:pBdr>
        <w:bottom w:val="thinThickSmallGap" w:sz="24" w:space="0" w:color="auto"/>
      </w:pBdr>
      <w:ind w:left="0" w:hanging="2"/>
      <w:rPr>
        <w:sz w:val="20"/>
      </w:rPr>
    </w:pPr>
    <w:r w:rsidRPr="00AE3630">
      <w:rPr>
        <w:sz w:val="20"/>
      </w:rPr>
      <w:t>Jurnal Pengabdian kepada Masyarakat Nusantara (</w:t>
    </w:r>
    <w:proofErr w:type="gramStart"/>
    <w:r w:rsidRPr="00AE3630">
      <w:rPr>
        <w:sz w:val="20"/>
      </w:rPr>
      <w:t xml:space="preserve">JPkMN)   </w:t>
    </w:r>
    <w:proofErr w:type="gramEnd"/>
    <w:r w:rsidRPr="00AE3630">
      <w:rPr>
        <w:sz w:val="20"/>
      </w:rPr>
      <w:t xml:space="preserve">                                                           e-ISSN : 2745 4053</w:t>
    </w:r>
  </w:p>
  <w:p w14:paraId="25A74427" w14:textId="195EA3AF" w:rsidR="00027C94" w:rsidRPr="00AE3630" w:rsidRDefault="00027C94" w:rsidP="00027C94">
    <w:pPr>
      <w:pStyle w:val="Header"/>
      <w:pBdr>
        <w:bottom w:val="thinThickSmallGap" w:sz="24" w:space="0" w:color="auto"/>
      </w:pBdr>
      <w:ind w:left="0" w:hanging="2"/>
      <w:rPr>
        <w:sz w:val="20"/>
      </w:rPr>
    </w:pPr>
    <w:r w:rsidRPr="00AE3630">
      <w:rPr>
        <w:iCs/>
        <w:sz w:val="20"/>
      </w:rPr>
      <w:t>Vol. 5 No. 2, 2024 |pp: 2</w:t>
    </w:r>
    <w:r>
      <w:rPr>
        <w:iCs/>
        <w:sz w:val="20"/>
      </w:rPr>
      <w:t>558</w:t>
    </w:r>
    <w:r w:rsidRPr="00AE3630">
      <w:rPr>
        <w:iCs/>
        <w:sz w:val="20"/>
      </w:rPr>
      <w:t>-2</w:t>
    </w:r>
    <w:r>
      <w:rPr>
        <w:iCs/>
        <w:sz w:val="20"/>
      </w:rPr>
      <w:t>5</w:t>
    </w:r>
    <w:r w:rsidR="009D5508">
      <w:rPr>
        <w:iCs/>
        <w:sz w:val="20"/>
      </w:rPr>
      <w:t>63</w:t>
    </w:r>
    <w:r w:rsidRPr="00AE3630">
      <w:rPr>
        <w:iCs/>
        <w:sz w:val="20"/>
      </w:rPr>
      <w:t xml:space="preserve"> |</w:t>
    </w:r>
    <w:r w:rsidRPr="00AE3630">
      <w:rPr>
        <w:sz w:val="20"/>
      </w:rPr>
      <w:t xml:space="preserve"> </w:t>
    </w:r>
    <w:proofErr w:type="gramStart"/>
    <w:r w:rsidRPr="00AE3630">
      <w:rPr>
        <w:iCs/>
        <w:sz w:val="20"/>
      </w:rPr>
      <w:t>DOI :</w:t>
    </w:r>
    <w:proofErr w:type="gramEnd"/>
    <w:r w:rsidRPr="00AE3630">
      <w:rPr>
        <w:iCs/>
        <w:sz w:val="20"/>
      </w:rPr>
      <w:t xml:space="preserve"> http://doi.org/10.55338/jpkmn.v5i2.</w:t>
    </w:r>
    <w:r>
      <w:rPr>
        <w:iCs/>
        <w:sz w:val="20"/>
      </w:rPr>
      <w:t>2492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C0CA5"/>
    <w:multiLevelType w:val="multilevel"/>
    <w:tmpl w:val="AAF4F6B6"/>
    <w:lvl w:ilvl="0">
      <w:start w:val="1"/>
      <w:numFmt w:val="upperRoman"/>
      <w:pStyle w:val="Heading3"/>
      <w:lvlText w:val="%1."/>
      <w:lvlJc w:val="left"/>
      <w:pPr>
        <w:ind w:left="1080" w:hanging="72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FF"/>
    <w:rsid w:val="00014F35"/>
    <w:rsid w:val="00027C94"/>
    <w:rsid w:val="000D4DB6"/>
    <w:rsid w:val="00150002"/>
    <w:rsid w:val="001B5F4F"/>
    <w:rsid w:val="001D0122"/>
    <w:rsid w:val="002029AC"/>
    <w:rsid w:val="002330FF"/>
    <w:rsid w:val="00282A1D"/>
    <w:rsid w:val="00283E3D"/>
    <w:rsid w:val="00283F15"/>
    <w:rsid w:val="002D29B5"/>
    <w:rsid w:val="003578AB"/>
    <w:rsid w:val="00385BCC"/>
    <w:rsid w:val="0039048E"/>
    <w:rsid w:val="003942A8"/>
    <w:rsid w:val="004414F7"/>
    <w:rsid w:val="00492FE8"/>
    <w:rsid w:val="004E13D1"/>
    <w:rsid w:val="004E65C1"/>
    <w:rsid w:val="004F7347"/>
    <w:rsid w:val="00526337"/>
    <w:rsid w:val="00543447"/>
    <w:rsid w:val="005E6AFF"/>
    <w:rsid w:val="005F6EC4"/>
    <w:rsid w:val="0060647E"/>
    <w:rsid w:val="006328F6"/>
    <w:rsid w:val="00635FC1"/>
    <w:rsid w:val="00657A47"/>
    <w:rsid w:val="006B6171"/>
    <w:rsid w:val="006D3E71"/>
    <w:rsid w:val="006E1697"/>
    <w:rsid w:val="0071313A"/>
    <w:rsid w:val="0077769A"/>
    <w:rsid w:val="007974A5"/>
    <w:rsid w:val="007F45DA"/>
    <w:rsid w:val="00806E3A"/>
    <w:rsid w:val="00830C8F"/>
    <w:rsid w:val="00865C09"/>
    <w:rsid w:val="008A7178"/>
    <w:rsid w:val="008B0614"/>
    <w:rsid w:val="00927F14"/>
    <w:rsid w:val="00932C76"/>
    <w:rsid w:val="00936F87"/>
    <w:rsid w:val="009657A4"/>
    <w:rsid w:val="009B5126"/>
    <w:rsid w:val="009D5508"/>
    <w:rsid w:val="00A30593"/>
    <w:rsid w:val="00A43D1C"/>
    <w:rsid w:val="00A5767E"/>
    <w:rsid w:val="00A8670A"/>
    <w:rsid w:val="00AC1319"/>
    <w:rsid w:val="00AD4431"/>
    <w:rsid w:val="00B231FB"/>
    <w:rsid w:val="00B8220B"/>
    <w:rsid w:val="00B82358"/>
    <w:rsid w:val="00BA26D0"/>
    <w:rsid w:val="00BA6AB5"/>
    <w:rsid w:val="00C70DEA"/>
    <w:rsid w:val="00D25B03"/>
    <w:rsid w:val="00D6380A"/>
    <w:rsid w:val="00DA450A"/>
    <w:rsid w:val="00DC28A2"/>
    <w:rsid w:val="00DC3DE3"/>
    <w:rsid w:val="00DE1D57"/>
    <w:rsid w:val="00E0082B"/>
    <w:rsid w:val="00E0591E"/>
    <w:rsid w:val="00E26FA0"/>
    <w:rsid w:val="00E40CA8"/>
    <w:rsid w:val="00E46729"/>
    <w:rsid w:val="00E57990"/>
    <w:rsid w:val="00ED0D8B"/>
    <w:rsid w:val="00EF51A4"/>
    <w:rsid w:val="00F649FF"/>
    <w:rsid w:val="00F64CEF"/>
    <w:rsid w:val="00F66FFE"/>
    <w:rsid w:val="00F83AD7"/>
    <w:rsid w:val="00FD3DE5"/>
    <w:rsid w:val="00FE183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D5F6F"/>
  <w15:docId w15:val="{2D50379B-3367-4A29-9402-1402D43E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id-ID"/>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unhideWhenUsed/>
    <w:qFormat/>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numPr>
        <w:numId w:val="1"/>
      </w:numPr>
      <w:ind w:left="-1" w:hanging="1"/>
      <w:jc w:val="both"/>
      <w:outlineLvl w:val="2"/>
    </w:pPr>
    <w:rPr>
      <w:b/>
      <w:bCs/>
      <w:sz w:val="24"/>
      <w:szCs w:val="24"/>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outlineLvl w:val="4"/>
    </w:pPr>
    <w:rPr>
      <w:b/>
      <w:bCs/>
      <w:sz w:val="24"/>
      <w:szCs w:val="24"/>
      <w:lang w:eastAsia="en-US"/>
    </w:rPr>
  </w:style>
  <w:style w:type="paragraph" w:styleId="Heading6">
    <w:name w:val="heading 6"/>
    <w:basedOn w:val="Normal"/>
    <w:next w:val="Normal"/>
    <w:uiPriority w:val="9"/>
    <w:semiHidden/>
    <w:unhideWhenUsed/>
    <w:qFormat/>
    <w:pPr>
      <w:keepNext/>
      <w:spacing w:line="480" w:lineRule="auto"/>
      <w:outlineLvl w:val="5"/>
    </w:pPr>
    <w:rPr>
      <w:b/>
      <w:bCs/>
      <w:color w:val="000000"/>
      <w:sz w:val="24"/>
      <w:szCs w:val="24"/>
      <w:lang w:eastAsia="en-US"/>
    </w:rPr>
  </w:style>
  <w:style w:type="paragraph" w:styleId="Heading7">
    <w:name w:val="heading 7"/>
    <w:basedOn w:val="Normal"/>
    <w:next w:val="Normal"/>
    <w:pPr>
      <w:spacing w:before="240" w:after="60"/>
      <w:outlineLvl w:val="6"/>
    </w:pPr>
    <w:rPr>
      <w:sz w:val="24"/>
      <w:szCs w:val="24"/>
    </w:rPr>
  </w:style>
  <w:style w:type="paragraph" w:styleId="Heading8">
    <w:name w:val="heading 8"/>
    <w:basedOn w:val="Normal"/>
    <w:next w:val="Normal"/>
    <w:qFormat/>
    <w:pPr>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qFormat/>
    <w:pPr>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spacing w:line="360" w:lineRule="auto"/>
      <w:jc w:val="center"/>
    </w:pPr>
    <w:rPr>
      <w:rFonts w:ascii="Arial" w:hAnsi="Arial" w:cs="Arial"/>
      <w:b/>
      <w:bCs/>
      <w:sz w:val="28"/>
      <w:szCs w:val="28"/>
      <w:lang w:eastAsia="en-US"/>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eastAsia="id-ID"/>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lang w:eastAsia="id-ID"/>
    </w:rPr>
  </w:style>
  <w:style w:type="character" w:customStyle="1" w:styleId="Heading3Char">
    <w:name w:val="Heading 3 Char"/>
    <w:rPr>
      <w:b/>
      <w:bCs/>
      <w:w w:val="100"/>
      <w:position w:val="-1"/>
      <w:sz w:val="24"/>
      <w:szCs w:val="24"/>
      <w:effect w:val="none"/>
      <w:vertAlign w:val="baseline"/>
      <w:cs w:val="0"/>
      <w:em w:val="none"/>
      <w:lang w:val="en-US" w:eastAsia="id-ID"/>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lang w:eastAsia="id-ID"/>
    </w:rPr>
  </w:style>
  <w:style w:type="character" w:customStyle="1" w:styleId="Heading5Char">
    <w:name w:val="Heading 5 Char"/>
    <w:rPr>
      <w:rFonts w:ascii="Calibri" w:eastAsia="Times New Roman" w:hAnsi="Calibri" w:cs="Times New Roman"/>
      <w:b/>
      <w:bCs/>
      <w:i/>
      <w:iCs/>
      <w:w w:val="100"/>
      <w:position w:val="-1"/>
      <w:sz w:val="26"/>
      <w:szCs w:val="26"/>
      <w:effect w:val="none"/>
      <w:vertAlign w:val="baseline"/>
      <w:cs w:val="0"/>
      <w:em w:val="none"/>
      <w:lang w:eastAsia="id-ID"/>
    </w:rPr>
  </w:style>
  <w:style w:type="character" w:customStyle="1" w:styleId="Heading6Char">
    <w:name w:val="Heading 6 Char"/>
    <w:rPr>
      <w:rFonts w:ascii="Calibri" w:eastAsia="Times New Roman" w:hAnsi="Calibri" w:cs="Times New Roman"/>
      <w:b/>
      <w:bCs/>
      <w:w w:val="100"/>
      <w:position w:val="-1"/>
      <w:effect w:val="none"/>
      <w:vertAlign w:val="baseline"/>
      <w:cs w:val="0"/>
      <w:em w:val="none"/>
      <w:lang w:eastAsia="id-ID"/>
    </w:rPr>
  </w:style>
  <w:style w:type="character" w:customStyle="1" w:styleId="Heading7Char">
    <w:name w:val="Heading 7 Char"/>
    <w:rPr>
      <w:rFonts w:ascii="Calibri" w:eastAsia="Times New Roman" w:hAnsi="Calibri" w:cs="Times New Roman"/>
      <w:w w:val="100"/>
      <w:position w:val="-1"/>
      <w:sz w:val="24"/>
      <w:szCs w:val="24"/>
      <w:effect w:val="none"/>
      <w:vertAlign w:val="baseline"/>
      <w:cs w:val="0"/>
      <w:em w:val="none"/>
      <w:lang w:eastAsia="id-ID"/>
    </w:rPr>
  </w:style>
  <w:style w:type="paragraph" w:styleId="BodyTextIndent3">
    <w:name w:val="Body Text Indent 3"/>
    <w:basedOn w:val="Normal"/>
    <w:pPr>
      <w:spacing w:after="120"/>
      <w:ind w:left="283"/>
    </w:pPr>
    <w:rPr>
      <w:sz w:val="16"/>
      <w:szCs w:val="16"/>
    </w:rPr>
  </w:style>
  <w:style w:type="character" w:customStyle="1" w:styleId="BodyTextIndent3Char">
    <w:name w:val="Body Text Indent 3 Char"/>
    <w:rPr>
      <w:w w:val="100"/>
      <w:position w:val="-1"/>
      <w:sz w:val="16"/>
      <w:szCs w:val="16"/>
      <w:effect w:val="none"/>
      <w:vertAlign w:val="baseline"/>
      <w:cs w:val="0"/>
      <w:em w:val="none"/>
      <w:lang w:eastAsia="id-ID"/>
    </w:rPr>
  </w:style>
  <w:style w:type="paragraph" w:styleId="Header">
    <w:name w:val="header"/>
    <w:basedOn w:val="Normal"/>
    <w:uiPriority w:val="99"/>
    <w:rPr>
      <w:sz w:val="24"/>
      <w:szCs w:val="24"/>
    </w:rPr>
  </w:style>
  <w:style w:type="character" w:customStyle="1" w:styleId="HeaderChar">
    <w:name w:val="Header Char"/>
    <w:uiPriority w:val="99"/>
    <w:rPr>
      <w:w w:val="100"/>
      <w:position w:val="-1"/>
      <w:sz w:val="20"/>
      <w:szCs w:val="20"/>
      <w:effect w:val="none"/>
      <w:vertAlign w:val="baseline"/>
      <w:cs w:val="0"/>
      <w:em w:val="none"/>
      <w:lang w:eastAsia="id-ID"/>
    </w:rPr>
  </w:style>
  <w:style w:type="paragraph" w:styleId="BodyText">
    <w:name w:val="Body Text"/>
    <w:basedOn w:val="Normal"/>
    <w:pPr>
      <w:spacing w:after="120"/>
    </w:pPr>
  </w:style>
  <w:style w:type="character" w:customStyle="1" w:styleId="BodyTextChar">
    <w:name w:val="Body Text Char"/>
    <w:rPr>
      <w:w w:val="100"/>
      <w:position w:val="-1"/>
      <w:sz w:val="20"/>
      <w:szCs w:val="20"/>
      <w:effect w:val="none"/>
      <w:vertAlign w:val="baseline"/>
      <w:cs w:val="0"/>
      <w:em w:val="none"/>
      <w:lang w:eastAsia="id-ID"/>
    </w:rPr>
  </w:style>
  <w:style w:type="paragraph" w:styleId="Footer">
    <w:name w:val="footer"/>
    <w:basedOn w:val="Normal"/>
    <w:uiPriority w:val="99"/>
  </w:style>
  <w:style w:type="character" w:customStyle="1" w:styleId="FooterChar">
    <w:name w:val="Footer Char"/>
    <w:uiPriority w:val="99"/>
    <w:rPr>
      <w:w w:val="100"/>
      <w:position w:val="-1"/>
      <w:sz w:val="20"/>
      <w:szCs w:val="20"/>
      <w:effect w:val="none"/>
      <w:vertAlign w:val="baseline"/>
      <w:cs w:val="0"/>
      <w:em w:val="none"/>
      <w:lang w:eastAsia="id-ID"/>
    </w:rPr>
  </w:style>
  <w:style w:type="character" w:styleId="PageNumber">
    <w:name w:val="page number"/>
    <w:rPr>
      <w:w w:val="100"/>
      <w:position w:val="-1"/>
      <w:effect w:val="none"/>
      <w:vertAlign w:val="baseline"/>
      <w:cs w:val="0"/>
      <w:em w:val="non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pPr>
      <w:jc w:val="both"/>
    </w:pPr>
    <w:rPr>
      <w:color w:val="000000"/>
      <w:sz w:val="24"/>
      <w:szCs w:val="24"/>
      <w:lang w:eastAsia="en-US"/>
    </w:rPr>
  </w:style>
  <w:style w:type="character" w:customStyle="1" w:styleId="BodyText2Char">
    <w:name w:val="Body Text 2 Char"/>
    <w:rPr>
      <w:w w:val="100"/>
      <w:position w:val="-1"/>
      <w:sz w:val="20"/>
      <w:szCs w:val="20"/>
      <w:effect w:val="none"/>
      <w:vertAlign w:val="baseline"/>
      <w:cs w:val="0"/>
      <w:em w:val="none"/>
      <w:lang w:eastAsia="id-ID"/>
    </w:rPr>
  </w:style>
  <w:style w:type="character" w:styleId="Hyperlink">
    <w:name w:val="Hyperlink"/>
    <w:rPr>
      <w:color w:val="0000FF"/>
      <w:w w:val="100"/>
      <w:position w:val="-1"/>
      <w:u w:val="single"/>
      <w:effect w:val="none"/>
      <w:vertAlign w:val="baseline"/>
      <w:cs w:val="0"/>
      <w:em w:val="none"/>
    </w:rPr>
  </w:style>
  <w:style w:type="character" w:styleId="Strong">
    <w:name w:val="Strong"/>
    <w:rPr>
      <w:b/>
      <w:bCs/>
      <w:w w:val="100"/>
      <w:position w:val="-1"/>
      <w:effect w:val="none"/>
      <w:vertAlign w:val="baseline"/>
      <w:cs w:val="0"/>
      <w:em w:val="none"/>
    </w:rPr>
  </w:style>
  <w:style w:type="paragraph" w:styleId="BodyTextIndent">
    <w:name w:val="Body Text Indent"/>
    <w:basedOn w:val="Normal"/>
    <w:pPr>
      <w:spacing w:after="120"/>
      <w:ind w:left="360"/>
    </w:pPr>
  </w:style>
  <w:style w:type="character" w:customStyle="1" w:styleId="BodyTextIndentChar">
    <w:name w:val="Body Text Indent Char"/>
    <w:rPr>
      <w:w w:val="100"/>
      <w:position w:val="-1"/>
      <w:sz w:val="20"/>
      <w:szCs w:val="20"/>
      <w:effect w:val="none"/>
      <w:vertAlign w:val="baseline"/>
      <w:cs w:val="0"/>
      <w:em w:val="none"/>
      <w:lang w:eastAsia="id-ID"/>
    </w:rPr>
  </w:style>
  <w:style w:type="character" w:customStyle="1" w:styleId="judulku">
    <w:name w:val="judulku"/>
    <w:rPr>
      <w:w w:val="100"/>
      <w:position w:val="-1"/>
      <w:effect w:val="none"/>
      <w:vertAlign w:val="baseline"/>
      <w:cs w:val="0"/>
      <w:em w:val="none"/>
    </w:rPr>
  </w:style>
  <w:style w:type="table" w:styleId="TableGrid">
    <w:name w:val="Table Grid"/>
    <w:basedOn w:val="TableNormal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pPr>
      <w:spacing w:after="120"/>
    </w:pPr>
    <w:rPr>
      <w:sz w:val="16"/>
      <w:szCs w:val="16"/>
    </w:rPr>
  </w:style>
  <w:style w:type="character" w:customStyle="1" w:styleId="BodyText3Char">
    <w:name w:val="Body Text 3 Char"/>
    <w:rPr>
      <w:w w:val="100"/>
      <w:position w:val="-1"/>
      <w:sz w:val="16"/>
      <w:szCs w:val="16"/>
      <w:effect w:val="none"/>
      <w:vertAlign w:val="baseline"/>
      <w:cs w:val="0"/>
      <w:em w:val="none"/>
      <w:lang w:eastAsia="id-ID"/>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id-ID"/>
    </w:rPr>
  </w:style>
  <w:style w:type="character" w:styleId="Emphasis">
    <w:name w:val="Emphasis"/>
    <w:rPr>
      <w:w w:val="100"/>
      <w:position w:val="-1"/>
      <w:effect w:val="none"/>
      <w:vertAlign w:val="baseline"/>
      <w:cs w:val="0"/>
      <w:em w:val="none"/>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id-ID"/>
    </w:rPr>
  </w:style>
  <w:style w:type="paragraph" w:styleId="PlainText">
    <w:name w:val="Plain Text"/>
    <w:basedOn w:val="Normal"/>
    <w:rPr>
      <w:rFonts w:ascii="Courier New" w:hAnsi="Courier New" w:cs="Courier New"/>
      <w:lang w:eastAsia="en-US"/>
    </w:rPr>
  </w:style>
  <w:style w:type="character" w:customStyle="1" w:styleId="PlainTextChar">
    <w:name w:val="Plain Text Char"/>
    <w:rPr>
      <w:rFonts w:ascii="Courier New" w:hAnsi="Courier New" w:cs="Courier New"/>
      <w:w w:val="100"/>
      <w:position w:val="-1"/>
      <w:effect w:val="none"/>
      <w:vertAlign w:val="baseline"/>
      <w:cs w:val="0"/>
      <w:em w:val="none"/>
    </w:rPr>
  </w:style>
  <w:style w:type="character" w:customStyle="1" w:styleId="text">
    <w:name w:val="text"/>
    <w:rPr>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Footlight MT Light" w:hAnsi="Footlight MT Light" w:cs="Footlight MT Light"/>
      <w:color w:val="000000"/>
      <w:position w:val="-1"/>
      <w:sz w:val="24"/>
      <w:szCs w:val="24"/>
      <w:lang w:eastAsia="en-US"/>
    </w:rPr>
  </w:style>
  <w:style w:type="paragraph" w:styleId="ListParagraph">
    <w:name w:val="List Paragraph"/>
    <w:basedOn w:val="Normal"/>
    <w:uiPriority w:val="34"/>
    <w:qFormat/>
    <w:pPr>
      <w:ind w:left="720"/>
      <w:contextualSpacing/>
    </w:pPr>
    <w:rPr>
      <w:sz w:val="24"/>
      <w:szCs w:val="24"/>
      <w:lang w:eastAsia="en-US"/>
    </w:rPr>
  </w:style>
  <w:style w:type="character" w:customStyle="1" w:styleId="searchterm1">
    <w:name w:val="searchterm1"/>
    <w:rPr>
      <w:w w:val="100"/>
      <w:position w:val="-1"/>
      <w:effect w:val="none"/>
      <w:vertAlign w:val="baseline"/>
      <w:cs w:val="0"/>
      <w:em w:val="none"/>
    </w:rPr>
  </w:style>
  <w:style w:type="character" w:customStyle="1" w:styleId="gen">
    <w:name w:val="gen"/>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eastAsia="en-US"/>
    </w:rPr>
  </w:style>
  <w:style w:type="paragraph" w:styleId="BodyTextIndent2">
    <w:name w:val="Body Text Indent 2"/>
    <w:basedOn w:val="Normal"/>
    <w:qFormat/>
    <w:pPr>
      <w:spacing w:after="120" w:line="480" w:lineRule="auto"/>
      <w:ind w:left="283"/>
    </w:pPr>
  </w:style>
  <w:style w:type="character" w:customStyle="1" w:styleId="BodyTextIndent2Char">
    <w:name w:val="Body Text Indent 2 Char"/>
    <w:rPr>
      <w:w w:val="100"/>
      <w:position w:val="-1"/>
      <w:effect w:val="none"/>
      <w:vertAlign w:val="baseline"/>
      <w:cs w:val="0"/>
      <w:em w:val="none"/>
      <w:lang w:val="en-US" w:eastAsia="id-ID"/>
    </w:rPr>
  </w:style>
  <w:style w:type="character" w:customStyle="1" w:styleId="mw-headline">
    <w:name w:val="mw-headline"/>
    <w:rPr>
      <w:w w:val="100"/>
      <w:position w:val="-1"/>
      <w:effect w:val="none"/>
      <w:vertAlign w:val="baseline"/>
      <w:cs w:val="0"/>
      <w:em w:val="none"/>
    </w:rPr>
  </w:style>
  <w:style w:type="character" w:customStyle="1" w:styleId="fullpost">
    <w:name w:val="fullpost"/>
    <w:basedOn w:val="DefaultParagraphFont"/>
    <w:rPr>
      <w:w w:val="100"/>
      <w:position w:val="-1"/>
      <w:effect w:val="none"/>
      <w:vertAlign w:val="baseline"/>
      <w:cs w:val="0"/>
      <w:em w:val="none"/>
    </w:rPr>
  </w:style>
  <w:style w:type="character" w:customStyle="1" w:styleId="hps">
    <w:name w:val="hps"/>
    <w:basedOn w:val="DefaultParagraphFont"/>
    <w:rPr>
      <w:w w:val="100"/>
      <w:position w:val="-1"/>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Heading8Char">
    <w:name w:val="Heading 8 Char"/>
    <w:rPr>
      <w:rFonts w:ascii="Calibri" w:hAnsi="Calibri"/>
      <w:i/>
      <w:iCs/>
      <w:w w:val="100"/>
      <w:position w:val="-1"/>
      <w:sz w:val="24"/>
      <w:szCs w:val="24"/>
      <w:effect w:val="none"/>
      <w:vertAlign w:val="baseline"/>
      <w:cs w:val="0"/>
      <w:em w:val="none"/>
      <w:lang w:val="en-US" w:eastAsia="en-US"/>
    </w:rPr>
  </w:style>
  <w:style w:type="character" w:customStyle="1" w:styleId="Heading9Char">
    <w:name w:val="Heading 9 Char"/>
    <w:rPr>
      <w:rFonts w:ascii="Cambria" w:hAnsi="Cambria"/>
      <w:w w:val="100"/>
      <w:position w:val="-1"/>
      <w:sz w:val="22"/>
      <w:szCs w:val="22"/>
      <w:effect w:val="none"/>
      <w:vertAlign w:val="baseline"/>
      <w:cs w:val="0"/>
      <w:em w:val="none"/>
      <w:lang w:val="en-US" w:eastAsia="en-US"/>
    </w:rPr>
  </w:style>
  <w:style w:type="paragraph" w:styleId="HTMLPreformatted">
    <w:name w:val="HTML Preformatted"/>
    <w:basedOn w:val="Normal"/>
    <w:qFormat/>
    <w:rPr>
      <w:rFonts w:ascii="Courier New" w:hAnsi="Courier New" w:cs="Courier New"/>
      <w:lang w:val="id-ID"/>
    </w:rPr>
  </w:style>
  <w:style w:type="character" w:customStyle="1" w:styleId="HTMLPreformattedChar">
    <w:name w:val="HTML Preformatted Char"/>
    <w:rPr>
      <w:rFonts w:ascii="Courier New" w:hAnsi="Courier New" w:cs="Courier New"/>
      <w:w w:val="100"/>
      <w:position w:val="-1"/>
      <w:effect w:val="none"/>
      <w:vertAlign w:val="baseline"/>
      <w:cs w:val="0"/>
      <w:em w:val="none"/>
      <w:lang w:eastAsia="id-ID"/>
    </w:rPr>
  </w:style>
  <w:style w:type="character" w:customStyle="1" w:styleId="NoSpacingChar">
    <w:name w:val="No Spacing Char"/>
    <w:rPr>
      <w:rFonts w:ascii="Calibri" w:hAnsi="Calibri"/>
      <w:w w:val="100"/>
      <w:position w:val="-1"/>
      <w:sz w:val="22"/>
      <w:szCs w:val="22"/>
      <w:effect w:val="none"/>
      <w:vertAlign w:val="baseline"/>
      <w:cs w:val="0"/>
      <w:em w:val="none"/>
      <w:lang w:val="en-US" w:eastAsia="en-US"/>
    </w:rPr>
  </w:style>
  <w:style w:type="paragraph" w:customStyle="1" w:styleId="AbstractHead">
    <w:name w:val="AbstractHead"/>
    <w:pPr>
      <w:suppressAutoHyphens/>
      <w:spacing w:line="1" w:lineRule="atLeast"/>
      <w:ind w:leftChars="-1" w:left="-1" w:hangingChars="1" w:hanging="1"/>
      <w:textDirection w:val="btLr"/>
      <w:textAlignment w:val="top"/>
      <w:outlineLvl w:val="0"/>
    </w:pPr>
    <w:rPr>
      <w:smallCaps/>
      <w:spacing w:val="24"/>
      <w:position w:val="-1"/>
      <w:lang w:eastAsia="en-US"/>
    </w:rPr>
  </w:style>
  <w:style w:type="paragraph" w:customStyle="1" w:styleId="AbstractText">
    <w:name w:val="AbstractText"/>
    <w:pPr>
      <w:suppressAutoHyphens/>
      <w:spacing w:after="80" w:line="200" w:lineRule="atLeast"/>
      <w:ind w:leftChars="-1" w:left="-1" w:hangingChars="1" w:hanging="1"/>
      <w:jc w:val="both"/>
      <w:textDirection w:val="btLr"/>
      <w:textAlignment w:val="top"/>
      <w:outlineLvl w:val="0"/>
    </w:pPr>
    <w:rPr>
      <w:position w:val="-1"/>
      <w:sz w:val="18"/>
      <w:lang w:eastAsia="en-US"/>
    </w:rPr>
  </w:style>
  <w:style w:type="paragraph" w:customStyle="1" w:styleId="Articlehistory">
    <w:name w:val="Articlehistory"/>
    <w:pPr>
      <w:suppressAutoHyphens/>
      <w:spacing w:line="200" w:lineRule="atLeast"/>
      <w:ind w:leftChars="-1" w:left="-1" w:hangingChars="1" w:hanging="1"/>
      <w:textDirection w:val="btLr"/>
      <w:textAlignment w:val="top"/>
      <w:outlineLvl w:val="0"/>
    </w:pPr>
    <w:rPr>
      <w:i/>
      <w:position w:val="-1"/>
      <w:sz w:val="16"/>
      <w:lang w:eastAsia="en-US"/>
    </w:rPr>
  </w:style>
  <w:style w:type="paragraph" w:customStyle="1" w:styleId="Keyword">
    <w:name w:val="Keyword"/>
    <w:pPr>
      <w:suppressAutoHyphens/>
      <w:spacing w:line="200" w:lineRule="atLeast"/>
      <w:ind w:leftChars="-1" w:left="-1" w:hangingChars="1" w:hanging="1"/>
      <w:textDirection w:val="btLr"/>
      <w:textAlignment w:val="top"/>
      <w:outlineLvl w:val="0"/>
    </w:pPr>
    <w:rPr>
      <w:position w:val="-1"/>
      <w:sz w:val="16"/>
      <w:lang w:eastAsia="en-US"/>
    </w:rPr>
  </w:style>
  <w:style w:type="paragraph" w:customStyle="1" w:styleId="KeywordHead">
    <w:name w:val="KeywordHead"/>
    <w:next w:val="Keyword"/>
    <w:pPr>
      <w:suppressAutoHyphens/>
      <w:spacing w:line="200" w:lineRule="atLeast"/>
      <w:ind w:leftChars="-1" w:left="-1" w:hangingChars="1" w:hanging="1"/>
      <w:textDirection w:val="btLr"/>
      <w:textAlignment w:val="top"/>
      <w:outlineLvl w:val="0"/>
    </w:pPr>
    <w:rPr>
      <w:i/>
      <w:noProof/>
      <w:position w:val="-1"/>
      <w:sz w:val="16"/>
    </w:rPr>
  </w:style>
  <w:style w:type="paragraph" w:customStyle="1" w:styleId="Copyright">
    <w:name w:val="Copyright"/>
    <w:basedOn w:val="Normal"/>
    <w:qFormat/>
    <w:pPr>
      <w:framePr w:hSpace="187" w:wrap="around" w:vAnchor="text" w:hAnchor="page" w:y="1"/>
      <w:spacing w:line="200" w:lineRule="atLeast"/>
      <w:jc w:val="right"/>
    </w:pPr>
    <w:rPr>
      <w:sz w:val="17"/>
      <w:szCs w:val="14"/>
      <w:lang w:eastAsia="en-US"/>
    </w:rPr>
  </w:style>
  <w:style w:type="character" w:customStyle="1" w:styleId="SebutanYangBelumTerselesaikan1">
    <w:name w:val="Sebutan Yang Belum Terselesaikan1"/>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0" w:type="dxa"/>
        <w:right w:w="0" w:type="dxa"/>
      </w:tblCellMar>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character" w:styleId="CommentReference">
    <w:name w:val="annotation reference"/>
    <w:basedOn w:val="DefaultParagraphFont"/>
    <w:uiPriority w:val="99"/>
    <w:semiHidden/>
    <w:unhideWhenUsed/>
    <w:rsid w:val="00DC3DE3"/>
    <w:rPr>
      <w:sz w:val="16"/>
      <w:szCs w:val="16"/>
    </w:rPr>
  </w:style>
  <w:style w:type="paragraph" w:styleId="CommentText">
    <w:name w:val="annotation text"/>
    <w:basedOn w:val="Normal"/>
    <w:link w:val="CommentTextChar"/>
    <w:uiPriority w:val="99"/>
    <w:semiHidden/>
    <w:unhideWhenUsed/>
    <w:rsid w:val="00DC3DE3"/>
    <w:pPr>
      <w:spacing w:line="240" w:lineRule="auto"/>
    </w:pPr>
  </w:style>
  <w:style w:type="character" w:customStyle="1" w:styleId="CommentTextChar">
    <w:name w:val="Comment Text Char"/>
    <w:basedOn w:val="DefaultParagraphFont"/>
    <w:link w:val="CommentText"/>
    <w:uiPriority w:val="99"/>
    <w:semiHidden/>
    <w:rsid w:val="00DC3DE3"/>
    <w:rPr>
      <w:position w:val="-1"/>
      <w:lang w:eastAsia="id-ID"/>
    </w:rPr>
  </w:style>
  <w:style w:type="paragraph" w:styleId="CommentSubject">
    <w:name w:val="annotation subject"/>
    <w:basedOn w:val="CommentText"/>
    <w:next w:val="CommentText"/>
    <w:link w:val="CommentSubjectChar"/>
    <w:uiPriority w:val="99"/>
    <w:semiHidden/>
    <w:unhideWhenUsed/>
    <w:rsid w:val="00DC3DE3"/>
    <w:rPr>
      <w:b/>
      <w:bCs/>
    </w:rPr>
  </w:style>
  <w:style w:type="character" w:customStyle="1" w:styleId="CommentSubjectChar">
    <w:name w:val="Comment Subject Char"/>
    <w:basedOn w:val="CommentTextChar"/>
    <w:link w:val="CommentSubject"/>
    <w:uiPriority w:val="99"/>
    <w:semiHidden/>
    <w:rsid w:val="00DC3DE3"/>
    <w:rPr>
      <w:b/>
      <w:bCs/>
      <w:position w:val="-1"/>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licensebuttons.net/l/by-sa/3.0/88x31.png"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sitiaminah1961@gmail.com"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MO+INHbGeOE6nPlcYNa23C2Ng==">CgMxLjAyCGguZ2pkZ3hzOAByITFkN0pUUzhWS29qdUo0d2IxQWFUTmQwVDB6ZnltcGdWcg==</go:docsCustomData>
</go:gDocsCustomXmlDataStorage>
</file>

<file path=customXml/itemProps1.xml><?xml version="1.0" encoding="utf-8"?>
<ds:datastoreItem xmlns:ds="http://schemas.openxmlformats.org/officeDocument/2006/customXml" ds:itemID="{C0BD6A65-C1CE-489F-B38F-BE3B0B9E4A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diba</dc:creator>
  <cp:lastModifiedBy>USER</cp:lastModifiedBy>
  <cp:revision>4</cp:revision>
  <dcterms:created xsi:type="dcterms:W3CDTF">2024-06-20T03:17:00Z</dcterms:created>
  <dcterms:modified xsi:type="dcterms:W3CDTF">2024-06-24T09:31:00Z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95f4897b-cf54-325f-8606-2e5c01ace341</vt:lpwstr>
  </property>
  <property fmtid="{D5CDD505-2E9C-101B-9397-08002B2CF9AE}" pid="24" name="Mendeley Citation Style_1">
    <vt:lpwstr>http://www.zotero.org/styles/apa</vt:lpwstr>
  </property>
</Properties>
</file>